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7EFB7" w14:textId="77777777" w:rsidR="00F618A8" w:rsidRDefault="00000000">
      <w:pPr>
        <w:jc w:val="center"/>
        <w:rPr>
          <w:rFonts w:ascii="Arial" w:eastAsia="Arial" w:hAnsi="Arial" w:cs="Arial"/>
          <w:sz w:val="22"/>
          <w:szCs w:val="22"/>
        </w:rPr>
      </w:pPr>
      <w:r>
        <w:rPr>
          <w:rFonts w:ascii="Arial" w:eastAsia="Arial" w:hAnsi="Arial" w:cs="Arial"/>
          <w:b/>
          <w:sz w:val="22"/>
          <w:szCs w:val="22"/>
        </w:rPr>
        <w:t>Final Project Report</w:t>
      </w:r>
    </w:p>
    <w:p w14:paraId="2023F73B" w14:textId="77777777" w:rsidR="00F618A8" w:rsidRDefault="00F618A8">
      <w:pPr>
        <w:rPr>
          <w:rFonts w:ascii="Arial" w:eastAsia="Arial" w:hAnsi="Arial" w:cs="Arial"/>
          <w:sz w:val="22"/>
          <w:szCs w:val="22"/>
        </w:rPr>
      </w:pPr>
    </w:p>
    <w:p w14:paraId="1ED04B4E" w14:textId="77777777" w:rsidR="00F618A8" w:rsidRDefault="00000000">
      <w:pPr>
        <w:rPr>
          <w:rFonts w:ascii="Arial" w:eastAsia="Arial" w:hAnsi="Arial" w:cs="Arial"/>
          <w:sz w:val="22"/>
          <w:szCs w:val="22"/>
        </w:rPr>
      </w:pPr>
      <w:r>
        <w:rPr>
          <w:rFonts w:ascii="Arial" w:eastAsia="Arial" w:hAnsi="Arial" w:cs="Arial"/>
          <w:sz w:val="22"/>
          <w:szCs w:val="22"/>
        </w:rPr>
        <w:t>Title: Deep Neural Networks for Landcover Classification of the Colorado River Watershed</w:t>
      </w:r>
    </w:p>
    <w:p w14:paraId="37E5C401" w14:textId="77777777" w:rsidR="00F618A8" w:rsidRDefault="00000000">
      <w:pPr>
        <w:rPr>
          <w:rFonts w:ascii="Arial" w:eastAsia="Arial" w:hAnsi="Arial" w:cs="Arial"/>
          <w:sz w:val="22"/>
          <w:szCs w:val="22"/>
        </w:rPr>
      </w:pPr>
      <w:r>
        <w:rPr>
          <w:rFonts w:ascii="Arial" w:eastAsia="Arial" w:hAnsi="Arial" w:cs="Arial"/>
          <w:sz w:val="22"/>
          <w:szCs w:val="22"/>
        </w:rPr>
        <w:t>Notice: Dr. Bryan Runck</w:t>
      </w:r>
    </w:p>
    <w:p w14:paraId="049D3DF2" w14:textId="77777777" w:rsidR="00F618A8" w:rsidRDefault="00000000">
      <w:pPr>
        <w:rPr>
          <w:rFonts w:ascii="Arial" w:eastAsia="Arial" w:hAnsi="Arial" w:cs="Arial"/>
          <w:sz w:val="22"/>
          <w:szCs w:val="22"/>
        </w:rPr>
      </w:pPr>
      <w:r>
        <w:rPr>
          <w:rFonts w:ascii="Arial" w:eastAsia="Arial" w:hAnsi="Arial" w:cs="Arial"/>
          <w:sz w:val="22"/>
          <w:szCs w:val="22"/>
        </w:rPr>
        <w:t>Author: Jake Ford</w:t>
      </w:r>
    </w:p>
    <w:p w14:paraId="1F5E2FC1" w14:textId="05EAC910" w:rsidR="00F618A8" w:rsidRDefault="00000000">
      <w:pPr>
        <w:rPr>
          <w:rFonts w:ascii="Arial" w:eastAsia="Arial" w:hAnsi="Arial" w:cs="Arial"/>
          <w:sz w:val="22"/>
          <w:szCs w:val="22"/>
        </w:rPr>
      </w:pPr>
      <w:r>
        <w:rPr>
          <w:rFonts w:ascii="Arial" w:eastAsia="Arial" w:hAnsi="Arial" w:cs="Arial"/>
          <w:sz w:val="22"/>
          <w:szCs w:val="22"/>
        </w:rPr>
        <w:t>Date: 12/1</w:t>
      </w:r>
      <w:r w:rsidR="00B338FE">
        <w:rPr>
          <w:rFonts w:ascii="Arial" w:eastAsia="Arial" w:hAnsi="Arial" w:cs="Arial"/>
          <w:sz w:val="22"/>
          <w:szCs w:val="22"/>
        </w:rPr>
        <w:t>8</w:t>
      </w:r>
      <w:r>
        <w:rPr>
          <w:rFonts w:ascii="Arial" w:eastAsia="Arial" w:hAnsi="Arial" w:cs="Arial"/>
          <w:sz w:val="22"/>
          <w:szCs w:val="22"/>
        </w:rPr>
        <w:t>/2022</w:t>
      </w:r>
    </w:p>
    <w:p w14:paraId="7B5AB37C" w14:textId="77777777" w:rsidR="00F618A8" w:rsidRDefault="00F618A8">
      <w:pPr>
        <w:rPr>
          <w:rFonts w:ascii="Arial" w:eastAsia="Arial" w:hAnsi="Arial" w:cs="Arial"/>
          <w:sz w:val="22"/>
          <w:szCs w:val="22"/>
        </w:rPr>
      </w:pPr>
    </w:p>
    <w:p w14:paraId="61A49AF9" w14:textId="77777777" w:rsidR="00F618A8" w:rsidRDefault="00000000">
      <w:pPr>
        <w:rPr>
          <w:rFonts w:ascii="Arial" w:eastAsia="Arial" w:hAnsi="Arial" w:cs="Arial"/>
          <w:sz w:val="22"/>
          <w:szCs w:val="22"/>
        </w:rPr>
      </w:pPr>
      <w:r>
        <w:rPr>
          <w:rFonts w:ascii="Arial" w:eastAsia="Arial" w:hAnsi="Arial" w:cs="Arial"/>
          <w:b/>
          <w:sz w:val="22"/>
          <w:szCs w:val="22"/>
        </w:rPr>
        <w:t>Project Repository:</w:t>
      </w:r>
      <w:r>
        <w:rPr>
          <w:rFonts w:ascii="Arial" w:eastAsia="Arial" w:hAnsi="Arial" w:cs="Arial"/>
          <w:sz w:val="22"/>
          <w:szCs w:val="22"/>
        </w:rPr>
        <w:t xml:space="preserve"> https://github.com/ThisFord/GIS5571-arc1.git</w:t>
      </w:r>
    </w:p>
    <w:p w14:paraId="02DA3746" w14:textId="77777777" w:rsidR="00F618A8" w:rsidRDefault="00000000">
      <w:pPr>
        <w:rPr>
          <w:rFonts w:ascii="Arial" w:eastAsia="Arial" w:hAnsi="Arial" w:cs="Arial"/>
          <w:sz w:val="22"/>
          <w:szCs w:val="22"/>
        </w:rPr>
      </w:pPr>
      <w:r>
        <w:rPr>
          <w:rFonts w:ascii="Arial" w:eastAsia="Arial" w:hAnsi="Arial" w:cs="Arial"/>
          <w:b/>
          <w:sz w:val="22"/>
          <w:szCs w:val="22"/>
        </w:rPr>
        <w:t>Time Spent:</w:t>
      </w:r>
      <w:r>
        <w:rPr>
          <w:rFonts w:ascii="Arial" w:eastAsia="Arial" w:hAnsi="Arial" w:cs="Arial"/>
          <w:sz w:val="22"/>
          <w:szCs w:val="22"/>
        </w:rPr>
        <w:t xml:space="preserve"> 48hrs</w:t>
      </w:r>
    </w:p>
    <w:p w14:paraId="088732BA" w14:textId="77777777" w:rsidR="00F618A8" w:rsidRDefault="00F618A8">
      <w:pPr>
        <w:rPr>
          <w:rFonts w:ascii="Arial" w:eastAsia="Arial" w:hAnsi="Arial" w:cs="Arial"/>
          <w:sz w:val="22"/>
          <w:szCs w:val="22"/>
        </w:rPr>
      </w:pPr>
    </w:p>
    <w:p w14:paraId="45B1C930" w14:textId="77777777" w:rsidR="00F618A8" w:rsidRDefault="00000000">
      <w:pPr>
        <w:rPr>
          <w:rFonts w:ascii="Arial" w:eastAsia="Arial" w:hAnsi="Arial" w:cs="Arial"/>
          <w:sz w:val="22"/>
          <w:szCs w:val="22"/>
        </w:rPr>
      </w:pPr>
      <w:r>
        <w:rPr>
          <w:rFonts w:ascii="Arial" w:eastAsia="Arial" w:hAnsi="Arial" w:cs="Arial"/>
          <w:b/>
          <w:sz w:val="22"/>
          <w:szCs w:val="22"/>
        </w:rPr>
        <w:t>Abstract</w:t>
      </w:r>
    </w:p>
    <w:p w14:paraId="50800913" w14:textId="77777777" w:rsidR="00F618A8" w:rsidRDefault="00F618A8">
      <w:pPr>
        <w:ind w:firstLine="720"/>
        <w:rPr>
          <w:rFonts w:ascii="Arial" w:eastAsia="Arial" w:hAnsi="Arial" w:cs="Arial"/>
          <w:sz w:val="22"/>
          <w:szCs w:val="22"/>
        </w:rPr>
      </w:pPr>
    </w:p>
    <w:p w14:paraId="5AE8F5DE" w14:textId="77777777" w:rsidR="00F618A8" w:rsidRDefault="00000000">
      <w:pPr>
        <w:ind w:firstLine="720"/>
        <w:rPr>
          <w:rFonts w:ascii="Arial" w:eastAsia="Arial" w:hAnsi="Arial" w:cs="Arial"/>
          <w:sz w:val="22"/>
          <w:szCs w:val="22"/>
        </w:rPr>
      </w:pPr>
      <w:r>
        <w:rPr>
          <w:rFonts w:ascii="Arial" w:eastAsia="Arial" w:hAnsi="Arial" w:cs="Arial"/>
          <w:sz w:val="22"/>
          <w:szCs w:val="22"/>
        </w:rPr>
        <w:t xml:space="preserve">Machine Learning and the subset of algorithms known as Deep Neural Networks are increasingly used in image analysis and classification programs. This project uses the powerful computational advantages and predictive modeling capabilities of Deep Neural Networks (DNNs) in combination with the resources available through the Minnesota Supercomputing Institute (MSI) to produce a high-resolution Land Cover and Land Use dataset from multiple input data layers. The Chesapeake Bay Conservancy has produced a model trained on satellite, lidar and planimetric data from counties within the Chesapeake Bay Watershed; this project uses the CBC model in an automated deterministic workflow to create a reproducible model for a new input dataset from the Colorado River Watershed, focusing on Denver County. The DNN is trained on sentinel 2 imagery, and through transfer learning is fine tuned for the Denver County region. Data from Denver County is tested for accuracy against a manually classified subset of the input imagery, which is isolated from the testing workflow. The resulting dataset is a 1m resolution raster with land cover classification for the entire county. Producing an accurate dataset will demonstrate potential scalability; with </w:t>
      </w:r>
      <w:proofErr w:type="gramStart"/>
      <w:r>
        <w:rPr>
          <w:rFonts w:ascii="Arial" w:eastAsia="Arial" w:hAnsi="Arial" w:cs="Arial"/>
          <w:sz w:val="22"/>
          <w:szCs w:val="22"/>
        </w:rPr>
        <w:t>future plans</w:t>
      </w:r>
      <w:proofErr w:type="gramEnd"/>
      <w:r>
        <w:rPr>
          <w:rFonts w:ascii="Arial" w:eastAsia="Arial" w:hAnsi="Arial" w:cs="Arial"/>
          <w:sz w:val="22"/>
          <w:szCs w:val="22"/>
        </w:rPr>
        <w:t xml:space="preserve"> scaling the model up to a watershed wide dataset with automated updates.  </w:t>
      </w:r>
    </w:p>
    <w:p w14:paraId="362D28EE" w14:textId="77777777" w:rsidR="00F618A8" w:rsidRDefault="00F618A8">
      <w:pPr>
        <w:rPr>
          <w:rFonts w:ascii="Arial" w:eastAsia="Arial" w:hAnsi="Arial" w:cs="Arial"/>
          <w:sz w:val="22"/>
          <w:szCs w:val="22"/>
        </w:rPr>
      </w:pPr>
    </w:p>
    <w:p w14:paraId="7D87FFC9" w14:textId="77777777" w:rsidR="00F618A8" w:rsidRDefault="00000000">
      <w:pPr>
        <w:rPr>
          <w:rFonts w:ascii="Arial" w:eastAsia="Arial" w:hAnsi="Arial" w:cs="Arial"/>
          <w:b/>
          <w:sz w:val="22"/>
          <w:szCs w:val="22"/>
        </w:rPr>
      </w:pPr>
      <w:r>
        <w:rPr>
          <w:rFonts w:ascii="Arial" w:eastAsia="Arial" w:hAnsi="Arial" w:cs="Arial"/>
          <w:b/>
          <w:sz w:val="22"/>
          <w:szCs w:val="22"/>
        </w:rPr>
        <w:t>Problem Statement</w:t>
      </w:r>
    </w:p>
    <w:p w14:paraId="656CAD3D" w14:textId="77777777" w:rsidR="00F618A8" w:rsidRDefault="00F618A8">
      <w:pPr>
        <w:rPr>
          <w:rFonts w:ascii="Arial" w:eastAsia="Arial" w:hAnsi="Arial" w:cs="Arial"/>
          <w:sz w:val="22"/>
          <w:szCs w:val="22"/>
        </w:rPr>
      </w:pPr>
    </w:p>
    <w:p w14:paraId="153EFAAB" w14:textId="77777777" w:rsidR="00F618A8" w:rsidRDefault="00000000">
      <w:pPr>
        <w:ind w:firstLine="720"/>
        <w:rPr>
          <w:rFonts w:ascii="Arial" w:eastAsia="Arial" w:hAnsi="Arial" w:cs="Arial"/>
          <w:sz w:val="22"/>
          <w:szCs w:val="22"/>
        </w:rPr>
      </w:pPr>
      <w:r>
        <w:rPr>
          <w:rFonts w:ascii="Arial" w:eastAsia="Arial" w:hAnsi="Arial" w:cs="Arial"/>
          <w:sz w:val="22"/>
          <w:szCs w:val="22"/>
        </w:rPr>
        <w:t>High resolution landcover data is essential to modern conservation efforts. The current National Land Cover Dataset has a 30m spatial resolution based on Landsat Imagery.  Using deep neural network classification models on NAIP imagery, in combination with lidar and other planimetric data, can produce accurate 1m resolution classified data in a programmable workflow, making change analysis possible at a fine spatial scale. As climate change and drought conditions continue to impact the systems reliant on the Colorado River watershed</w:t>
      </w:r>
      <w:proofErr w:type="gramStart"/>
      <w:r>
        <w:rPr>
          <w:rFonts w:ascii="Arial" w:eastAsia="Arial" w:hAnsi="Arial" w:cs="Arial"/>
          <w:sz w:val="22"/>
          <w:szCs w:val="22"/>
        </w:rPr>
        <w:t xml:space="preserve"> this</w:t>
      </w:r>
      <w:proofErr w:type="gramEnd"/>
      <w:r>
        <w:rPr>
          <w:rFonts w:ascii="Arial" w:eastAsia="Arial" w:hAnsi="Arial" w:cs="Arial"/>
          <w:sz w:val="22"/>
          <w:szCs w:val="22"/>
        </w:rPr>
        <w:t xml:space="preserve"> type of accessible and repeatable data becomes more and more necessary. This project will seek to replicate the Chesapeake Bay Conservancy Land Cover and Land Use workflow on data sourced from a county within the watershed with available lidar and NAIP imagery, producing a semantically segmented dataset with pixel-by-pixel classification for the entire county. Proving the workflow works on unique input data will allow for scaling to a watershed wide analysis. </w:t>
      </w:r>
      <w:r>
        <w:rPr>
          <w:rFonts w:ascii="Arial" w:eastAsia="Arial" w:hAnsi="Arial" w:cs="Arial"/>
          <w:sz w:val="22"/>
          <w:szCs w:val="22"/>
          <w:vertAlign w:val="superscript"/>
        </w:rPr>
        <w:t>1–3</w:t>
      </w:r>
    </w:p>
    <w:p w14:paraId="2C232F1D" w14:textId="77777777" w:rsidR="00F618A8" w:rsidRDefault="00F618A8">
      <w:pPr>
        <w:rPr>
          <w:rFonts w:ascii="Arial" w:eastAsia="Arial" w:hAnsi="Arial" w:cs="Arial"/>
          <w:sz w:val="22"/>
          <w:szCs w:val="22"/>
        </w:rPr>
      </w:pPr>
    </w:p>
    <w:p w14:paraId="5CD33FD4" w14:textId="77777777" w:rsidR="00F618A8" w:rsidRDefault="00F618A8">
      <w:pPr>
        <w:rPr>
          <w:rFonts w:ascii="Arial" w:eastAsia="Arial" w:hAnsi="Arial" w:cs="Arial"/>
          <w:sz w:val="18"/>
          <w:szCs w:val="18"/>
        </w:rPr>
      </w:pPr>
    </w:p>
    <w:p w14:paraId="2F448F1E" w14:textId="77777777" w:rsidR="00F618A8" w:rsidRDefault="00F618A8">
      <w:pPr>
        <w:rPr>
          <w:rFonts w:ascii="Arial" w:eastAsia="Arial" w:hAnsi="Arial" w:cs="Arial"/>
          <w:sz w:val="18"/>
          <w:szCs w:val="18"/>
        </w:rPr>
      </w:pPr>
    </w:p>
    <w:p w14:paraId="74334956" w14:textId="77777777" w:rsidR="00F618A8" w:rsidRDefault="00F618A8">
      <w:pPr>
        <w:rPr>
          <w:rFonts w:ascii="Arial" w:eastAsia="Arial" w:hAnsi="Arial" w:cs="Arial"/>
          <w:sz w:val="18"/>
          <w:szCs w:val="18"/>
        </w:rPr>
      </w:pPr>
    </w:p>
    <w:p w14:paraId="6E916778" w14:textId="77777777" w:rsidR="00F618A8" w:rsidRDefault="00F618A8">
      <w:pPr>
        <w:rPr>
          <w:rFonts w:ascii="Arial" w:eastAsia="Arial" w:hAnsi="Arial" w:cs="Arial"/>
          <w:sz w:val="18"/>
          <w:szCs w:val="18"/>
        </w:rPr>
      </w:pPr>
    </w:p>
    <w:p w14:paraId="5B3B50EA" w14:textId="77777777" w:rsidR="00F618A8" w:rsidRDefault="00F618A8">
      <w:pPr>
        <w:rPr>
          <w:rFonts w:ascii="Arial" w:eastAsia="Arial" w:hAnsi="Arial" w:cs="Arial"/>
          <w:sz w:val="18"/>
          <w:szCs w:val="18"/>
        </w:rPr>
      </w:pPr>
    </w:p>
    <w:p w14:paraId="0D9C179F" w14:textId="77777777" w:rsidR="00F618A8" w:rsidRDefault="00F618A8">
      <w:pPr>
        <w:rPr>
          <w:rFonts w:ascii="Arial" w:eastAsia="Arial" w:hAnsi="Arial" w:cs="Arial"/>
          <w:sz w:val="18"/>
          <w:szCs w:val="18"/>
        </w:rPr>
      </w:pPr>
    </w:p>
    <w:p w14:paraId="3842F6D8" w14:textId="77777777" w:rsidR="00F618A8" w:rsidRDefault="00F618A8">
      <w:pPr>
        <w:rPr>
          <w:rFonts w:ascii="Arial" w:eastAsia="Arial" w:hAnsi="Arial" w:cs="Arial"/>
          <w:sz w:val="18"/>
          <w:szCs w:val="18"/>
        </w:rPr>
      </w:pPr>
    </w:p>
    <w:p w14:paraId="7C048C44" w14:textId="77777777" w:rsidR="00F618A8" w:rsidRDefault="00F618A8">
      <w:pPr>
        <w:rPr>
          <w:rFonts w:ascii="Arial" w:eastAsia="Arial" w:hAnsi="Arial" w:cs="Arial"/>
          <w:sz w:val="18"/>
          <w:szCs w:val="18"/>
        </w:rPr>
      </w:pPr>
    </w:p>
    <w:p w14:paraId="5585F7B3" w14:textId="77777777" w:rsidR="00F618A8" w:rsidRDefault="00F618A8">
      <w:pPr>
        <w:rPr>
          <w:rFonts w:ascii="Arial" w:eastAsia="Arial" w:hAnsi="Arial" w:cs="Arial"/>
          <w:sz w:val="18"/>
          <w:szCs w:val="18"/>
        </w:rPr>
      </w:pPr>
    </w:p>
    <w:p w14:paraId="0F7C768E" w14:textId="77777777" w:rsidR="00F618A8" w:rsidRDefault="00F618A8">
      <w:pPr>
        <w:rPr>
          <w:rFonts w:ascii="Arial" w:eastAsia="Arial" w:hAnsi="Arial" w:cs="Arial"/>
          <w:sz w:val="18"/>
          <w:szCs w:val="18"/>
        </w:rPr>
      </w:pPr>
    </w:p>
    <w:p w14:paraId="34DCE7F9" w14:textId="77777777" w:rsidR="00F618A8" w:rsidRDefault="00000000">
      <w:pPr>
        <w:rPr>
          <w:rFonts w:ascii="Arial" w:eastAsia="Arial" w:hAnsi="Arial" w:cs="Arial"/>
          <w:sz w:val="18"/>
          <w:szCs w:val="18"/>
        </w:rPr>
      </w:pPr>
      <w:r>
        <w:rPr>
          <w:rFonts w:ascii="Arial" w:eastAsia="Arial" w:hAnsi="Arial" w:cs="Arial"/>
          <w:sz w:val="18"/>
          <w:szCs w:val="18"/>
        </w:rPr>
        <w:lastRenderedPageBreak/>
        <w:t>Table 1. Materials needed</w:t>
      </w:r>
    </w:p>
    <w:tbl>
      <w:tblPr>
        <w:tblStyle w:val="a"/>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575"/>
        <w:gridCol w:w="2205"/>
        <w:gridCol w:w="1515"/>
        <w:gridCol w:w="1245"/>
        <w:gridCol w:w="1305"/>
        <w:gridCol w:w="1167"/>
      </w:tblGrid>
      <w:tr w:rsidR="00F618A8" w14:paraId="4921D325" w14:textId="77777777">
        <w:trPr>
          <w:tblHeader/>
        </w:trPr>
        <w:tc>
          <w:tcPr>
            <w:tcW w:w="340" w:type="dxa"/>
          </w:tcPr>
          <w:p w14:paraId="19BC12C0" w14:textId="77777777" w:rsidR="00F618A8" w:rsidRDefault="00000000">
            <w:pPr>
              <w:rPr>
                <w:rFonts w:ascii="Arial" w:eastAsia="Arial" w:hAnsi="Arial" w:cs="Arial"/>
                <w:b/>
                <w:sz w:val="16"/>
                <w:szCs w:val="16"/>
              </w:rPr>
            </w:pPr>
            <w:r>
              <w:rPr>
                <w:rFonts w:ascii="Arial" w:eastAsia="Arial" w:hAnsi="Arial" w:cs="Arial"/>
                <w:b/>
                <w:sz w:val="16"/>
                <w:szCs w:val="16"/>
              </w:rPr>
              <w:t>#</w:t>
            </w:r>
          </w:p>
        </w:tc>
        <w:tc>
          <w:tcPr>
            <w:tcW w:w="1575" w:type="dxa"/>
          </w:tcPr>
          <w:p w14:paraId="5F281AAD" w14:textId="77777777" w:rsidR="00F618A8" w:rsidRDefault="00000000">
            <w:pPr>
              <w:rPr>
                <w:rFonts w:ascii="Arial" w:eastAsia="Arial" w:hAnsi="Arial" w:cs="Arial"/>
                <w:b/>
                <w:sz w:val="16"/>
                <w:szCs w:val="16"/>
              </w:rPr>
            </w:pPr>
            <w:r>
              <w:rPr>
                <w:rFonts w:ascii="Arial" w:eastAsia="Arial" w:hAnsi="Arial" w:cs="Arial"/>
                <w:b/>
                <w:sz w:val="16"/>
                <w:szCs w:val="16"/>
              </w:rPr>
              <w:t>Requirement</w:t>
            </w:r>
          </w:p>
        </w:tc>
        <w:tc>
          <w:tcPr>
            <w:tcW w:w="2205" w:type="dxa"/>
          </w:tcPr>
          <w:p w14:paraId="20945144" w14:textId="77777777" w:rsidR="00F618A8" w:rsidRDefault="00000000">
            <w:pPr>
              <w:rPr>
                <w:rFonts w:ascii="Arial" w:eastAsia="Arial" w:hAnsi="Arial" w:cs="Arial"/>
                <w:b/>
                <w:sz w:val="16"/>
                <w:szCs w:val="16"/>
              </w:rPr>
            </w:pPr>
            <w:r>
              <w:rPr>
                <w:rFonts w:ascii="Arial" w:eastAsia="Arial" w:hAnsi="Arial" w:cs="Arial"/>
                <w:b/>
                <w:sz w:val="16"/>
                <w:szCs w:val="16"/>
              </w:rPr>
              <w:t>Defined As</w:t>
            </w:r>
          </w:p>
        </w:tc>
        <w:tc>
          <w:tcPr>
            <w:tcW w:w="1515" w:type="dxa"/>
          </w:tcPr>
          <w:p w14:paraId="74FE5F30" w14:textId="77777777" w:rsidR="00F618A8" w:rsidRDefault="00000000">
            <w:pPr>
              <w:rPr>
                <w:rFonts w:ascii="Arial" w:eastAsia="Arial" w:hAnsi="Arial" w:cs="Arial"/>
                <w:b/>
                <w:sz w:val="16"/>
                <w:szCs w:val="16"/>
              </w:rPr>
            </w:pPr>
            <w:r>
              <w:rPr>
                <w:rFonts w:ascii="Arial" w:eastAsia="Arial" w:hAnsi="Arial" w:cs="Arial"/>
                <w:b/>
                <w:sz w:val="16"/>
                <w:szCs w:val="16"/>
              </w:rPr>
              <w:t>(Spatial) Data</w:t>
            </w:r>
          </w:p>
        </w:tc>
        <w:tc>
          <w:tcPr>
            <w:tcW w:w="1245" w:type="dxa"/>
          </w:tcPr>
          <w:p w14:paraId="5D96AB33" w14:textId="77777777" w:rsidR="00F618A8" w:rsidRDefault="00000000">
            <w:pPr>
              <w:rPr>
                <w:rFonts w:ascii="Arial" w:eastAsia="Arial" w:hAnsi="Arial" w:cs="Arial"/>
                <w:b/>
                <w:sz w:val="16"/>
                <w:szCs w:val="16"/>
              </w:rPr>
            </w:pPr>
            <w:r>
              <w:rPr>
                <w:rFonts w:ascii="Arial" w:eastAsia="Arial" w:hAnsi="Arial" w:cs="Arial"/>
                <w:b/>
                <w:sz w:val="16"/>
                <w:szCs w:val="16"/>
              </w:rPr>
              <w:t>Attribute Data</w:t>
            </w:r>
          </w:p>
        </w:tc>
        <w:tc>
          <w:tcPr>
            <w:tcW w:w="1305" w:type="dxa"/>
          </w:tcPr>
          <w:p w14:paraId="7832999E" w14:textId="77777777" w:rsidR="00F618A8" w:rsidRDefault="00000000">
            <w:pPr>
              <w:rPr>
                <w:rFonts w:ascii="Arial" w:eastAsia="Arial" w:hAnsi="Arial" w:cs="Arial"/>
                <w:b/>
                <w:sz w:val="16"/>
                <w:szCs w:val="16"/>
              </w:rPr>
            </w:pPr>
            <w:r>
              <w:rPr>
                <w:rFonts w:ascii="Arial" w:eastAsia="Arial" w:hAnsi="Arial" w:cs="Arial"/>
                <w:b/>
                <w:sz w:val="16"/>
                <w:szCs w:val="16"/>
              </w:rPr>
              <w:t>Dataset</w:t>
            </w:r>
          </w:p>
        </w:tc>
        <w:tc>
          <w:tcPr>
            <w:tcW w:w="1167" w:type="dxa"/>
          </w:tcPr>
          <w:p w14:paraId="483C3749" w14:textId="77777777" w:rsidR="00F618A8" w:rsidRDefault="00000000">
            <w:pPr>
              <w:rPr>
                <w:rFonts w:ascii="Arial" w:eastAsia="Arial" w:hAnsi="Arial" w:cs="Arial"/>
                <w:b/>
                <w:sz w:val="16"/>
                <w:szCs w:val="16"/>
              </w:rPr>
            </w:pPr>
            <w:r>
              <w:rPr>
                <w:rFonts w:ascii="Arial" w:eastAsia="Arial" w:hAnsi="Arial" w:cs="Arial"/>
                <w:b/>
                <w:sz w:val="16"/>
                <w:szCs w:val="16"/>
              </w:rPr>
              <w:t>Prep</w:t>
            </w:r>
          </w:p>
        </w:tc>
      </w:tr>
      <w:tr w:rsidR="00F618A8" w14:paraId="31DAFE4A" w14:textId="77777777">
        <w:trPr>
          <w:tblHeader/>
        </w:trPr>
        <w:tc>
          <w:tcPr>
            <w:tcW w:w="340" w:type="dxa"/>
          </w:tcPr>
          <w:p w14:paraId="31AE144D" w14:textId="77777777" w:rsidR="00F618A8" w:rsidRDefault="00000000">
            <w:pPr>
              <w:rPr>
                <w:rFonts w:ascii="Arial" w:eastAsia="Arial" w:hAnsi="Arial" w:cs="Arial"/>
                <w:sz w:val="16"/>
                <w:szCs w:val="16"/>
              </w:rPr>
            </w:pPr>
            <w:r>
              <w:rPr>
                <w:rFonts w:ascii="Arial" w:eastAsia="Arial" w:hAnsi="Arial" w:cs="Arial"/>
                <w:sz w:val="16"/>
                <w:szCs w:val="16"/>
              </w:rPr>
              <w:t>1</w:t>
            </w:r>
          </w:p>
        </w:tc>
        <w:tc>
          <w:tcPr>
            <w:tcW w:w="1575" w:type="dxa"/>
          </w:tcPr>
          <w:p w14:paraId="7E4D89FD" w14:textId="77777777" w:rsidR="00F618A8" w:rsidRDefault="00000000">
            <w:pPr>
              <w:rPr>
                <w:rFonts w:ascii="Arial" w:eastAsia="Arial" w:hAnsi="Arial" w:cs="Arial"/>
                <w:sz w:val="16"/>
                <w:szCs w:val="16"/>
              </w:rPr>
            </w:pPr>
            <w:r>
              <w:rPr>
                <w:rFonts w:ascii="Arial" w:eastAsia="Arial" w:hAnsi="Arial" w:cs="Arial"/>
                <w:sz w:val="16"/>
                <w:szCs w:val="16"/>
              </w:rPr>
              <w:t>Satellite Imagery</w:t>
            </w:r>
          </w:p>
        </w:tc>
        <w:tc>
          <w:tcPr>
            <w:tcW w:w="2205" w:type="dxa"/>
          </w:tcPr>
          <w:p w14:paraId="7FB39BB4" w14:textId="77777777" w:rsidR="00F618A8" w:rsidRDefault="00000000">
            <w:pPr>
              <w:rPr>
                <w:rFonts w:ascii="Arial" w:eastAsia="Arial" w:hAnsi="Arial" w:cs="Arial"/>
                <w:sz w:val="16"/>
                <w:szCs w:val="16"/>
              </w:rPr>
            </w:pPr>
            <w:r>
              <w:rPr>
                <w:rFonts w:ascii="Arial" w:eastAsia="Arial" w:hAnsi="Arial" w:cs="Arial"/>
                <w:sz w:val="16"/>
                <w:szCs w:val="16"/>
              </w:rPr>
              <w:t>NAIP 1m resolution imagery of target area</w:t>
            </w:r>
          </w:p>
        </w:tc>
        <w:tc>
          <w:tcPr>
            <w:tcW w:w="1515" w:type="dxa"/>
          </w:tcPr>
          <w:p w14:paraId="28693EB4" w14:textId="77777777" w:rsidR="00F618A8" w:rsidRDefault="00000000">
            <w:pPr>
              <w:rPr>
                <w:rFonts w:ascii="Arial" w:eastAsia="Arial" w:hAnsi="Arial" w:cs="Arial"/>
                <w:sz w:val="16"/>
                <w:szCs w:val="16"/>
              </w:rPr>
            </w:pPr>
            <w:r>
              <w:rPr>
                <w:rFonts w:ascii="Arial" w:eastAsia="Arial" w:hAnsi="Arial" w:cs="Arial"/>
                <w:sz w:val="16"/>
                <w:szCs w:val="16"/>
              </w:rPr>
              <w:t xml:space="preserve">Georeferenced Raster </w:t>
            </w:r>
          </w:p>
        </w:tc>
        <w:tc>
          <w:tcPr>
            <w:tcW w:w="1245" w:type="dxa"/>
          </w:tcPr>
          <w:p w14:paraId="68975209" w14:textId="77777777" w:rsidR="00F618A8" w:rsidRDefault="00F618A8">
            <w:pPr>
              <w:rPr>
                <w:rFonts w:ascii="Arial" w:eastAsia="Arial" w:hAnsi="Arial" w:cs="Arial"/>
                <w:sz w:val="16"/>
                <w:szCs w:val="16"/>
              </w:rPr>
            </w:pPr>
          </w:p>
        </w:tc>
        <w:tc>
          <w:tcPr>
            <w:tcW w:w="1305" w:type="dxa"/>
          </w:tcPr>
          <w:p w14:paraId="10330A86" w14:textId="77777777" w:rsidR="00F618A8" w:rsidRDefault="00000000">
            <w:pPr>
              <w:rPr>
                <w:rFonts w:ascii="Arial" w:eastAsia="Arial" w:hAnsi="Arial" w:cs="Arial"/>
                <w:sz w:val="16"/>
                <w:szCs w:val="16"/>
              </w:rPr>
            </w:pPr>
            <w:hyperlink r:id="rId4">
              <w:r>
                <w:rPr>
                  <w:rFonts w:ascii="Arial" w:eastAsia="Arial" w:hAnsi="Arial" w:cs="Arial"/>
                  <w:color w:val="0563C1"/>
                  <w:sz w:val="16"/>
                  <w:szCs w:val="16"/>
                  <w:u w:val="single"/>
                </w:rPr>
                <w:t>USGS</w:t>
              </w:r>
            </w:hyperlink>
          </w:p>
        </w:tc>
        <w:tc>
          <w:tcPr>
            <w:tcW w:w="1167" w:type="dxa"/>
          </w:tcPr>
          <w:p w14:paraId="112775B3" w14:textId="77777777" w:rsidR="00F618A8" w:rsidRDefault="00000000">
            <w:pPr>
              <w:rPr>
                <w:rFonts w:ascii="Arial" w:eastAsia="Arial" w:hAnsi="Arial" w:cs="Arial"/>
                <w:sz w:val="16"/>
                <w:szCs w:val="16"/>
              </w:rPr>
            </w:pPr>
            <w:r>
              <w:rPr>
                <w:rFonts w:ascii="Arial" w:eastAsia="Arial" w:hAnsi="Arial" w:cs="Arial"/>
                <w:sz w:val="16"/>
                <w:szCs w:val="16"/>
              </w:rPr>
              <w:t>Clip to target area</w:t>
            </w:r>
          </w:p>
        </w:tc>
      </w:tr>
      <w:tr w:rsidR="00F618A8" w14:paraId="1D5BAB2A" w14:textId="77777777">
        <w:trPr>
          <w:tblHeader/>
        </w:trPr>
        <w:tc>
          <w:tcPr>
            <w:tcW w:w="340" w:type="dxa"/>
          </w:tcPr>
          <w:p w14:paraId="395A2171" w14:textId="77777777" w:rsidR="00F618A8" w:rsidRDefault="00000000">
            <w:pPr>
              <w:rPr>
                <w:rFonts w:ascii="Arial" w:eastAsia="Arial" w:hAnsi="Arial" w:cs="Arial"/>
                <w:sz w:val="16"/>
                <w:szCs w:val="16"/>
              </w:rPr>
            </w:pPr>
            <w:r>
              <w:rPr>
                <w:rFonts w:ascii="Arial" w:eastAsia="Arial" w:hAnsi="Arial" w:cs="Arial"/>
                <w:sz w:val="16"/>
                <w:szCs w:val="16"/>
              </w:rPr>
              <w:t>2</w:t>
            </w:r>
          </w:p>
        </w:tc>
        <w:tc>
          <w:tcPr>
            <w:tcW w:w="1575" w:type="dxa"/>
          </w:tcPr>
          <w:p w14:paraId="51C1CD9B" w14:textId="77777777" w:rsidR="00F618A8" w:rsidRDefault="00000000">
            <w:pPr>
              <w:rPr>
                <w:rFonts w:ascii="Arial" w:eastAsia="Arial" w:hAnsi="Arial" w:cs="Arial"/>
                <w:sz w:val="16"/>
                <w:szCs w:val="16"/>
              </w:rPr>
            </w:pPr>
            <w:r>
              <w:rPr>
                <w:rFonts w:ascii="Arial" w:eastAsia="Arial" w:hAnsi="Arial" w:cs="Arial"/>
                <w:sz w:val="16"/>
                <w:szCs w:val="16"/>
              </w:rPr>
              <w:t>County boundaries</w:t>
            </w:r>
          </w:p>
        </w:tc>
        <w:tc>
          <w:tcPr>
            <w:tcW w:w="2205" w:type="dxa"/>
          </w:tcPr>
          <w:p w14:paraId="12F9A02F" w14:textId="77777777" w:rsidR="00F618A8" w:rsidRDefault="00000000">
            <w:pPr>
              <w:rPr>
                <w:rFonts w:ascii="Arial" w:eastAsia="Arial" w:hAnsi="Arial" w:cs="Arial"/>
                <w:sz w:val="16"/>
                <w:szCs w:val="16"/>
              </w:rPr>
            </w:pPr>
            <w:r>
              <w:rPr>
                <w:rFonts w:ascii="Arial" w:eastAsia="Arial" w:hAnsi="Arial" w:cs="Arial"/>
                <w:sz w:val="16"/>
                <w:szCs w:val="16"/>
              </w:rPr>
              <w:t>Authoritative county boundary data</w:t>
            </w:r>
          </w:p>
        </w:tc>
        <w:tc>
          <w:tcPr>
            <w:tcW w:w="1515" w:type="dxa"/>
          </w:tcPr>
          <w:p w14:paraId="0D82DBA2" w14:textId="77777777" w:rsidR="00F618A8" w:rsidRDefault="00000000">
            <w:pPr>
              <w:rPr>
                <w:rFonts w:ascii="Arial" w:eastAsia="Arial" w:hAnsi="Arial" w:cs="Arial"/>
                <w:sz w:val="16"/>
                <w:szCs w:val="16"/>
              </w:rPr>
            </w:pPr>
            <w:r>
              <w:rPr>
                <w:rFonts w:ascii="Arial" w:eastAsia="Arial" w:hAnsi="Arial" w:cs="Arial"/>
                <w:sz w:val="16"/>
                <w:szCs w:val="16"/>
              </w:rPr>
              <w:t>Boundary lines and coordinates</w:t>
            </w:r>
          </w:p>
        </w:tc>
        <w:tc>
          <w:tcPr>
            <w:tcW w:w="1245" w:type="dxa"/>
          </w:tcPr>
          <w:p w14:paraId="70307DF0" w14:textId="77777777" w:rsidR="00F618A8" w:rsidRDefault="00F618A8">
            <w:pPr>
              <w:rPr>
                <w:rFonts w:ascii="Arial" w:eastAsia="Arial" w:hAnsi="Arial" w:cs="Arial"/>
                <w:sz w:val="16"/>
                <w:szCs w:val="16"/>
              </w:rPr>
            </w:pPr>
          </w:p>
        </w:tc>
        <w:tc>
          <w:tcPr>
            <w:tcW w:w="1305" w:type="dxa"/>
          </w:tcPr>
          <w:p w14:paraId="0F5C40D9" w14:textId="77777777" w:rsidR="00F618A8" w:rsidRDefault="00000000">
            <w:pPr>
              <w:rPr>
                <w:rFonts w:ascii="Arial" w:eastAsia="Arial" w:hAnsi="Arial" w:cs="Arial"/>
                <w:sz w:val="16"/>
                <w:szCs w:val="16"/>
              </w:rPr>
            </w:pPr>
            <w:r>
              <w:rPr>
                <w:rFonts w:ascii="Arial" w:eastAsia="Arial" w:hAnsi="Arial" w:cs="Arial"/>
                <w:sz w:val="16"/>
                <w:szCs w:val="16"/>
              </w:rPr>
              <w:t>Denver CO</w:t>
            </w:r>
          </w:p>
        </w:tc>
        <w:tc>
          <w:tcPr>
            <w:tcW w:w="1167" w:type="dxa"/>
          </w:tcPr>
          <w:p w14:paraId="61308498" w14:textId="77777777" w:rsidR="00F618A8" w:rsidRDefault="00000000">
            <w:pPr>
              <w:rPr>
                <w:rFonts w:ascii="Arial" w:eastAsia="Arial" w:hAnsi="Arial" w:cs="Arial"/>
                <w:sz w:val="16"/>
                <w:szCs w:val="16"/>
              </w:rPr>
            </w:pPr>
            <w:r>
              <w:rPr>
                <w:rFonts w:ascii="Arial" w:eastAsia="Arial" w:hAnsi="Arial" w:cs="Arial"/>
                <w:sz w:val="16"/>
                <w:szCs w:val="16"/>
              </w:rPr>
              <w:t>download</w:t>
            </w:r>
          </w:p>
        </w:tc>
      </w:tr>
      <w:tr w:rsidR="00F618A8" w14:paraId="60ABF937" w14:textId="77777777">
        <w:trPr>
          <w:tblHeader/>
        </w:trPr>
        <w:tc>
          <w:tcPr>
            <w:tcW w:w="340" w:type="dxa"/>
          </w:tcPr>
          <w:p w14:paraId="60C22BF8" w14:textId="77777777" w:rsidR="00F618A8" w:rsidRDefault="00000000">
            <w:pPr>
              <w:rPr>
                <w:rFonts w:ascii="Arial" w:eastAsia="Arial" w:hAnsi="Arial" w:cs="Arial"/>
                <w:sz w:val="16"/>
                <w:szCs w:val="16"/>
              </w:rPr>
            </w:pPr>
            <w:r>
              <w:rPr>
                <w:rFonts w:ascii="Arial" w:eastAsia="Arial" w:hAnsi="Arial" w:cs="Arial"/>
                <w:sz w:val="16"/>
                <w:szCs w:val="16"/>
              </w:rPr>
              <w:t>3</w:t>
            </w:r>
          </w:p>
        </w:tc>
        <w:tc>
          <w:tcPr>
            <w:tcW w:w="1575" w:type="dxa"/>
          </w:tcPr>
          <w:p w14:paraId="141DAE66" w14:textId="77777777" w:rsidR="00F618A8" w:rsidRDefault="00000000">
            <w:pPr>
              <w:rPr>
                <w:rFonts w:ascii="Arial" w:eastAsia="Arial" w:hAnsi="Arial" w:cs="Arial"/>
                <w:sz w:val="16"/>
                <w:szCs w:val="16"/>
              </w:rPr>
            </w:pPr>
            <w:r>
              <w:rPr>
                <w:rFonts w:ascii="Arial" w:eastAsia="Arial" w:hAnsi="Arial" w:cs="Arial"/>
                <w:sz w:val="16"/>
                <w:szCs w:val="16"/>
              </w:rPr>
              <w:t>Lidar Groundcover Imagery</w:t>
            </w:r>
          </w:p>
        </w:tc>
        <w:tc>
          <w:tcPr>
            <w:tcW w:w="2205" w:type="dxa"/>
          </w:tcPr>
          <w:p w14:paraId="51B848B5" w14:textId="77777777" w:rsidR="00F618A8" w:rsidRDefault="00000000">
            <w:pPr>
              <w:rPr>
                <w:rFonts w:ascii="Arial" w:eastAsia="Arial" w:hAnsi="Arial" w:cs="Arial"/>
                <w:sz w:val="16"/>
                <w:szCs w:val="16"/>
              </w:rPr>
            </w:pPr>
            <w:r>
              <w:rPr>
                <w:rFonts w:ascii="Arial" w:eastAsia="Arial" w:hAnsi="Arial" w:cs="Arial"/>
                <w:sz w:val="16"/>
                <w:szCs w:val="16"/>
              </w:rPr>
              <w:t>Point cloud data for surface and object analysis for county</w:t>
            </w:r>
          </w:p>
        </w:tc>
        <w:tc>
          <w:tcPr>
            <w:tcW w:w="1515" w:type="dxa"/>
          </w:tcPr>
          <w:p w14:paraId="25CA36CD" w14:textId="77777777" w:rsidR="00F618A8" w:rsidRDefault="00000000">
            <w:pPr>
              <w:rPr>
                <w:rFonts w:ascii="Arial" w:eastAsia="Arial" w:hAnsi="Arial" w:cs="Arial"/>
                <w:sz w:val="16"/>
                <w:szCs w:val="16"/>
              </w:rPr>
            </w:pPr>
            <w:r>
              <w:rPr>
                <w:rFonts w:ascii="Arial" w:eastAsia="Arial" w:hAnsi="Arial" w:cs="Arial"/>
                <w:sz w:val="16"/>
                <w:szCs w:val="16"/>
              </w:rPr>
              <w:t xml:space="preserve">Coordinate point cloud </w:t>
            </w:r>
          </w:p>
        </w:tc>
        <w:tc>
          <w:tcPr>
            <w:tcW w:w="1245" w:type="dxa"/>
          </w:tcPr>
          <w:p w14:paraId="59A5114A" w14:textId="77777777" w:rsidR="00F618A8" w:rsidRDefault="00000000">
            <w:pPr>
              <w:rPr>
                <w:rFonts w:ascii="Arial" w:eastAsia="Arial" w:hAnsi="Arial" w:cs="Arial"/>
                <w:sz w:val="16"/>
                <w:szCs w:val="16"/>
              </w:rPr>
            </w:pPr>
            <w:r>
              <w:rPr>
                <w:rFonts w:ascii="Arial" w:eastAsia="Arial" w:hAnsi="Arial" w:cs="Arial"/>
                <w:sz w:val="16"/>
                <w:szCs w:val="16"/>
              </w:rPr>
              <w:t>Density, reflectivity, surface type, cover type</w:t>
            </w:r>
          </w:p>
        </w:tc>
        <w:tc>
          <w:tcPr>
            <w:tcW w:w="1305" w:type="dxa"/>
          </w:tcPr>
          <w:p w14:paraId="2C953447" w14:textId="77777777" w:rsidR="00F618A8" w:rsidRDefault="00000000">
            <w:pPr>
              <w:rPr>
                <w:rFonts w:ascii="Arial" w:eastAsia="Arial" w:hAnsi="Arial" w:cs="Arial"/>
                <w:sz w:val="16"/>
                <w:szCs w:val="16"/>
              </w:rPr>
            </w:pPr>
            <w:r>
              <w:rPr>
                <w:rFonts w:ascii="Arial" w:eastAsia="Arial" w:hAnsi="Arial" w:cs="Arial"/>
                <w:sz w:val="16"/>
                <w:szCs w:val="16"/>
              </w:rPr>
              <w:t>Denver CO</w:t>
            </w:r>
          </w:p>
        </w:tc>
        <w:tc>
          <w:tcPr>
            <w:tcW w:w="1167" w:type="dxa"/>
          </w:tcPr>
          <w:p w14:paraId="73034CF3" w14:textId="77777777" w:rsidR="00F618A8" w:rsidRDefault="00000000">
            <w:pPr>
              <w:rPr>
                <w:rFonts w:ascii="Arial" w:eastAsia="Arial" w:hAnsi="Arial" w:cs="Arial"/>
                <w:sz w:val="16"/>
                <w:szCs w:val="16"/>
              </w:rPr>
            </w:pPr>
            <w:r>
              <w:rPr>
                <w:rFonts w:ascii="Arial" w:eastAsia="Arial" w:hAnsi="Arial" w:cs="Arial"/>
                <w:sz w:val="16"/>
                <w:szCs w:val="16"/>
              </w:rPr>
              <w:t>Clip to target area</w:t>
            </w:r>
          </w:p>
        </w:tc>
      </w:tr>
      <w:tr w:rsidR="00F618A8" w14:paraId="435A1769" w14:textId="77777777">
        <w:trPr>
          <w:tblHeader/>
        </w:trPr>
        <w:tc>
          <w:tcPr>
            <w:tcW w:w="340" w:type="dxa"/>
          </w:tcPr>
          <w:p w14:paraId="4084A565" w14:textId="77777777" w:rsidR="00F618A8" w:rsidRDefault="00000000">
            <w:pPr>
              <w:rPr>
                <w:rFonts w:ascii="Arial" w:eastAsia="Arial" w:hAnsi="Arial" w:cs="Arial"/>
                <w:sz w:val="16"/>
                <w:szCs w:val="16"/>
              </w:rPr>
            </w:pPr>
            <w:r>
              <w:rPr>
                <w:rFonts w:ascii="Arial" w:eastAsia="Arial" w:hAnsi="Arial" w:cs="Arial"/>
                <w:sz w:val="16"/>
                <w:szCs w:val="16"/>
              </w:rPr>
              <w:t>4</w:t>
            </w:r>
          </w:p>
        </w:tc>
        <w:tc>
          <w:tcPr>
            <w:tcW w:w="1575" w:type="dxa"/>
          </w:tcPr>
          <w:p w14:paraId="3BC9FB8B" w14:textId="77777777" w:rsidR="00F618A8" w:rsidRDefault="00000000">
            <w:pPr>
              <w:rPr>
                <w:rFonts w:ascii="Arial" w:eastAsia="Arial" w:hAnsi="Arial" w:cs="Arial"/>
                <w:sz w:val="16"/>
                <w:szCs w:val="16"/>
              </w:rPr>
            </w:pPr>
            <w:r>
              <w:rPr>
                <w:rFonts w:ascii="Arial" w:eastAsia="Arial" w:hAnsi="Arial" w:cs="Arial"/>
                <w:sz w:val="16"/>
                <w:szCs w:val="16"/>
              </w:rPr>
              <w:t>Object Identification DNN Model</w:t>
            </w:r>
          </w:p>
        </w:tc>
        <w:tc>
          <w:tcPr>
            <w:tcW w:w="2205" w:type="dxa"/>
          </w:tcPr>
          <w:p w14:paraId="4EC3D3E5" w14:textId="77777777" w:rsidR="00F618A8" w:rsidRDefault="00000000">
            <w:pPr>
              <w:rPr>
                <w:rFonts w:ascii="Arial" w:eastAsia="Arial" w:hAnsi="Arial" w:cs="Arial"/>
                <w:sz w:val="16"/>
                <w:szCs w:val="16"/>
              </w:rPr>
            </w:pPr>
            <w:r>
              <w:rPr>
                <w:rFonts w:ascii="Arial" w:eastAsia="Arial" w:hAnsi="Arial" w:cs="Arial"/>
                <w:sz w:val="16"/>
                <w:szCs w:val="16"/>
              </w:rPr>
              <w:t>Deep Neural Network model created by the Chesapeake Bay Conservancy for object identification from lidar, NAIP, and planimetric data</w:t>
            </w:r>
          </w:p>
        </w:tc>
        <w:tc>
          <w:tcPr>
            <w:tcW w:w="1515" w:type="dxa"/>
          </w:tcPr>
          <w:p w14:paraId="49A4CE35" w14:textId="77777777" w:rsidR="00F618A8" w:rsidRDefault="00F618A8">
            <w:pPr>
              <w:rPr>
                <w:rFonts w:ascii="Arial" w:eastAsia="Arial" w:hAnsi="Arial" w:cs="Arial"/>
                <w:sz w:val="16"/>
                <w:szCs w:val="16"/>
              </w:rPr>
            </w:pPr>
          </w:p>
        </w:tc>
        <w:tc>
          <w:tcPr>
            <w:tcW w:w="1245" w:type="dxa"/>
          </w:tcPr>
          <w:p w14:paraId="5287B52C" w14:textId="77777777" w:rsidR="00F618A8" w:rsidRDefault="00F618A8">
            <w:pPr>
              <w:rPr>
                <w:rFonts w:ascii="Arial" w:eastAsia="Arial" w:hAnsi="Arial" w:cs="Arial"/>
                <w:sz w:val="16"/>
                <w:szCs w:val="16"/>
              </w:rPr>
            </w:pPr>
          </w:p>
        </w:tc>
        <w:tc>
          <w:tcPr>
            <w:tcW w:w="1305" w:type="dxa"/>
          </w:tcPr>
          <w:p w14:paraId="3B3E44BB" w14:textId="77777777" w:rsidR="00F618A8" w:rsidRDefault="00000000">
            <w:pPr>
              <w:rPr>
                <w:rFonts w:ascii="Arial" w:eastAsia="Arial" w:hAnsi="Arial" w:cs="Arial"/>
                <w:sz w:val="16"/>
                <w:szCs w:val="16"/>
              </w:rPr>
            </w:pPr>
            <w:r>
              <w:rPr>
                <w:rFonts w:ascii="Arial" w:eastAsia="Arial" w:hAnsi="Arial" w:cs="Arial"/>
                <w:sz w:val="16"/>
                <w:szCs w:val="16"/>
              </w:rPr>
              <w:t>Chesapeake Bay Conservancy Model</w:t>
            </w:r>
          </w:p>
        </w:tc>
        <w:tc>
          <w:tcPr>
            <w:tcW w:w="1167" w:type="dxa"/>
          </w:tcPr>
          <w:p w14:paraId="5EDF9B6A" w14:textId="77777777" w:rsidR="00F618A8" w:rsidRDefault="00F618A8">
            <w:pPr>
              <w:rPr>
                <w:rFonts w:ascii="Arial" w:eastAsia="Arial" w:hAnsi="Arial" w:cs="Arial"/>
                <w:sz w:val="16"/>
                <w:szCs w:val="16"/>
              </w:rPr>
            </w:pPr>
          </w:p>
        </w:tc>
      </w:tr>
      <w:tr w:rsidR="00F618A8" w14:paraId="4DAF748D" w14:textId="77777777">
        <w:tc>
          <w:tcPr>
            <w:tcW w:w="340" w:type="dxa"/>
          </w:tcPr>
          <w:p w14:paraId="7240F22E" w14:textId="77777777" w:rsidR="00F618A8" w:rsidRDefault="00000000">
            <w:pPr>
              <w:rPr>
                <w:rFonts w:ascii="Arial" w:eastAsia="Arial" w:hAnsi="Arial" w:cs="Arial"/>
                <w:sz w:val="16"/>
                <w:szCs w:val="16"/>
              </w:rPr>
            </w:pPr>
            <w:r>
              <w:rPr>
                <w:rFonts w:ascii="Arial" w:eastAsia="Arial" w:hAnsi="Arial" w:cs="Arial"/>
                <w:sz w:val="16"/>
                <w:szCs w:val="16"/>
              </w:rPr>
              <w:t>5</w:t>
            </w:r>
          </w:p>
        </w:tc>
        <w:tc>
          <w:tcPr>
            <w:tcW w:w="1575" w:type="dxa"/>
          </w:tcPr>
          <w:p w14:paraId="4097C326" w14:textId="77777777" w:rsidR="00F618A8" w:rsidRDefault="00000000">
            <w:pPr>
              <w:rPr>
                <w:rFonts w:ascii="Arial" w:eastAsia="Arial" w:hAnsi="Arial" w:cs="Arial"/>
                <w:sz w:val="16"/>
                <w:szCs w:val="16"/>
              </w:rPr>
            </w:pPr>
            <w:r>
              <w:rPr>
                <w:rFonts w:ascii="Arial" w:eastAsia="Arial" w:hAnsi="Arial" w:cs="Arial"/>
                <w:sz w:val="16"/>
                <w:szCs w:val="16"/>
              </w:rPr>
              <w:t>ArcGIS Pro License</w:t>
            </w:r>
          </w:p>
        </w:tc>
        <w:tc>
          <w:tcPr>
            <w:tcW w:w="2205" w:type="dxa"/>
          </w:tcPr>
          <w:p w14:paraId="19266D23" w14:textId="77777777" w:rsidR="00F618A8" w:rsidRDefault="00000000">
            <w:pPr>
              <w:rPr>
                <w:rFonts w:ascii="Arial" w:eastAsia="Arial" w:hAnsi="Arial" w:cs="Arial"/>
                <w:sz w:val="16"/>
                <w:szCs w:val="16"/>
              </w:rPr>
            </w:pPr>
            <w:r>
              <w:rPr>
                <w:rFonts w:ascii="Arial" w:eastAsia="Arial" w:hAnsi="Arial" w:cs="Arial"/>
                <w:sz w:val="16"/>
                <w:szCs w:val="16"/>
              </w:rPr>
              <w:t>Industry standard GIS analysis software package</w:t>
            </w:r>
          </w:p>
        </w:tc>
        <w:tc>
          <w:tcPr>
            <w:tcW w:w="1515" w:type="dxa"/>
          </w:tcPr>
          <w:p w14:paraId="72359381" w14:textId="77777777" w:rsidR="00F618A8" w:rsidRDefault="00F618A8">
            <w:pPr>
              <w:rPr>
                <w:rFonts w:ascii="Arial" w:eastAsia="Arial" w:hAnsi="Arial" w:cs="Arial"/>
                <w:sz w:val="16"/>
                <w:szCs w:val="16"/>
              </w:rPr>
            </w:pPr>
          </w:p>
        </w:tc>
        <w:tc>
          <w:tcPr>
            <w:tcW w:w="1245" w:type="dxa"/>
          </w:tcPr>
          <w:p w14:paraId="0C68BA1F" w14:textId="77777777" w:rsidR="00F618A8" w:rsidRDefault="00F618A8">
            <w:pPr>
              <w:rPr>
                <w:rFonts w:ascii="Arial" w:eastAsia="Arial" w:hAnsi="Arial" w:cs="Arial"/>
                <w:sz w:val="16"/>
                <w:szCs w:val="16"/>
              </w:rPr>
            </w:pPr>
          </w:p>
        </w:tc>
        <w:tc>
          <w:tcPr>
            <w:tcW w:w="1305" w:type="dxa"/>
          </w:tcPr>
          <w:p w14:paraId="28B8ED49" w14:textId="77777777" w:rsidR="00F618A8" w:rsidRDefault="00F618A8">
            <w:pPr>
              <w:rPr>
                <w:rFonts w:ascii="Arial" w:eastAsia="Arial" w:hAnsi="Arial" w:cs="Arial"/>
                <w:sz w:val="16"/>
                <w:szCs w:val="16"/>
              </w:rPr>
            </w:pPr>
          </w:p>
        </w:tc>
        <w:tc>
          <w:tcPr>
            <w:tcW w:w="1167" w:type="dxa"/>
          </w:tcPr>
          <w:p w14:paraId="5973E1EF" w14:textId="77777777" w:rsidR="00F618A8" w:rsidRDefault="00F618A8">
            <w:pPr>
              <w:rPr>
                <w:rFonts w:ascii="Arial" w:eastAsia="Arial" w:hAnsi="Arial" w:cs="Arial"/>
                <w:sz w:val="16"/>
                <w:szCs w:val="16"/>
              </w:rPr>
            </w:pPr>
          </w:p>
        </w:tc>
      </w:tr>
      <w:tr w:rsidR="00F618A8" w14:paraId="4756CB91" w14:textId="77777777">
        <w:tc>
          <w:tcPr>
            <w:tcW w:w="340" w:type="dxa"/>
          </w:tcPr>
          <w:p w14:paraId="5F17202F" w14:textId="77777777" w:rsidR="00F618A8" w:rsidRDefault="00000000">
            <w:pPr>
              <w:rPr>
                <w:rFonts w:ascii="Arial" w:eastAsia="Arial" w:hAnsi="Arial" w:cs="Arial"/>
                <w:sz w:val="16"/>
                <w:szCs w:val="16"/>
              </w:rPr>
            </w:pPr>
            <w:r>
              <w:rPr>
                <w:rFonts w:ascii="Arial" w:eastAsia="Arial" w:hAnsi="Arial" w:cs="Arial"/>
                <w:sz w:val="16"/>
                <w:szCs w:val="16"/>
              </w:rPr>
              <w:t>6</w:t>
            </w:r>
          </w:p>
        </w:tc>
        <w:tc>
          <w:tcPr>
            <w:tcW w:w="1575" w:type="dxa"/>
          </w:tcPr>
          <w:p w14:paraId="153A988C" w14:textId="77777777" w:rsidR="00F618A8" w:rsidRDefault="00000000">
            <w:pPr>
              <w:rPr>
                <w:rFonts w:ascii="Arial" w:eastAsia="Arial" w:hAnsi="Arial" w:cs="Arial"/>
                <w:sz w:val="16"/>
                <w:szCs w:val="16"/>
              </w:rPr>
            </w:pPr>
            <w:r>
              <w:rPr>
                <w:rFonts w:ascii="Arial" w:eastAsia="Arial" w:hAnsi="Arial" w:cs="Arial"/>
                <w:sz w:val="16"/>
                <w:szCs w:val="16"/>
              </w:rPr>
              <w:t>Jupiter Labs</w:t>
            </w:r>
          </w:p>
        </w:tc>
        <w:tc>
          <w:tcPr>
            <w:tcW w:w="2205" w:type="dxa"/>
          </w:tcPr>
          <w:p w14:paraId="03FAF4CD" w14:textId="77777777" w:rsidR="00F618A8" w:rsidRDefault="00000000">
            <w:pPr>
              <w:rPr>
                <w:rFonts w:ascii="Arial" w:eastAsia="Arial" w:hAnsi="Arial" w:cs="Arial"/>
                <w:sz w:val="16"/>
                <w:szCs w:val="16"/>
              </w:rPr>
            </w:pPr>
            <w:r>
              <w:rPr>
                <w:rFonts w:ascii="Arial" w:eastAsia="Arial" w:hAnsi="Arial" w:cs="Arial"/>
                <w:sz w:val="16"/>
                <w:szCs w:val="16"/>
              </w:rPr>
              <w:t>Python Notebook Interface</w:t>
            </w:r>
          </w:p>
        </w:tc>
        <w:tc>
          <w:tcPr>
            <w:tcW w:w="1515" w:type="dxa"/>
          </w:tcPr>
          <w:p w14:paraId="4D8E09F4" w14:textId="77777777" w:rsidR="00F618A8" w:rsidRDefault="00F618A8">
            <w:pPr>
              <w:rPr>
                <w:rFonts w:ascii="Arial" w:eastAsia="Arial" w:hAnsi="Arial" w:cs="Arial"/>
                <w:sz w:val="16"/>
                <w:szCs w:val="16"/>
              </w:rPr>
            </w:pPr>
          </w:p>
        </w:tc>
        <w:tc>
          <w:tcPr>
            <w:tcW w:w="1245" w:type="dxa"/>
          </w:tcPr>
          <w:p w14:paraId="5D20B94B" w14:textId="77777777" w:rsidR="00F618A8" w:rsidRDefault="00F618A8">
            <w:pPr>
              <w:rPr>
                <w:rFonts w:ascii="Arial" w:eastAsia="Arial" w:hAnsi="Arial" w:cs="Arial"/>
                <w:sz w:val="16"/>
                <w:szCs w:val="16"/>
              </w:rPr>
            </w:pPr>
          </w:p>
        </w:tc>
        <w:tc>
          <w:tcPr>
            <w:tcW w:w="1305" w:type="dxa"/>
          </w:tcPr>
          <w:p w14:paraId="4B71626A" w14:textId="77777777" w:rsidR="00F618A8" w:rsidRDefault="00F618A8">
            <w:pPr>
              <w:rPr>
                <w:rFonts w:ascii="Arial" w:eastAsia="Arial" w:hAnsi="Arial" w:cs="Arial"/>
                <w:sz w:val="16"/>
                <w:szCs w:val="16"/>
              </w:rPr>
            </w:pPr>
          </w:p>
        </w:tc>
        <w:tc>
          <w:tcPr>
            <w:tcW w:w="1167" w:type="dxa"/>
          </w:tcPr>
          <w:p w14:paraId="57D95320" w14:textId="77777777" w:rsidR="00F618A8" w:rsidRDefault="00F618A8">
            <w:pPr>
              <w:rPr>
                <w:rFonts w:ascii="Arial" w:eastAsia="Arial" w:hAnsi="Arial" w:cs="Arial"/>
                <w:sz w:val="16"/>
                <w:szCs w:val="16"/>
              </w:rPr>
            </w:pPr>
          </w:p>
        </w:tc>
      </w:tr>
      <w:tr w:rsidR="00F618A8" w14:paraId="53BF97BA" w14:textId="77777777">
        <w:tc>
          <w:tcPr>
            <w:tcW w:w="340" w:type="dxa"/>
          </w:tcPr>
          <w:p w14:paraId="67CC4474" w14:textId="77777777" w:rsidR="00F618A8" w:rsidRDefault="00000000">
            <w:pPr>
              <w:rPr>
                <w:rFonts w:ascii="Arial" w:eastAsia="Arial" w:hAnsi="Arial" w:cs="Arial"/>
                <w:sz w:val="16"/>
                <w:szCs w:val="16"/>
              </w:rPr>
            </w:pPr>
            <w:r>
              <w:rPr>
                <w:rFonts w:ascii="Arial" w:eastAsia="Arial" w:hAnsi="Arial" w:cs="Arial"/>
                <w:sz w:val="16"/>
                <w:szCs w:val="16"/>
              </w:rPr>
              <w:t>7</w:t>
            </w:r>
          </w:p>
        </w:tc>
        <w:tc>
          <w:tcPr>
            <w:tcW w:w="1575" w:type="dxa"/>
          </w:tcPr>
          <w:p w14:paraId="226AFA9F" w14:textId="77777777" w:rsidR="00F618A8" w:rsidRDefault="00000000">
            <w:pPr>
              <w:rPr>
                <w:rFonts w:ascii="Arial" w:eastAsia="Arial" w:hAnsi="Arial" w:cs="Arial"/>
                <w:sz w:val="16"/>
                <w:szCs w:val="16"/>
              </w:rPr>
            </w:pPr>
            <w:r>
              <w:rPr>
                <w:rFonts w:ascii="Arial" w:eastAsia="Arial" w:hAnsi="Arial" w:cs="Arial"/>
                <w:sz w:val="16"/>
                <w:szCs w:val="16"/>
              </w:rPr>
              <w:t>Supercomputing Server Access</w:t>
            </w:r>
          </w:p>
        </w:tc>
        <w:tc>
          <w:tcPr>
            <w:tcW w:w="2205" w:type="dxa"/>
          </w:tcPr>
          <w:p w14:paraId="7D1D6F7D" w14:textId="77777777" w:rsidR="00F618A8" w:rsidRDefault="00000000">
            <w:pPr>
              <w:rPr>
                <w:rFonts w:ascii="Arial" w:eastAsia="Arial" w:hAnsi="Arial" w:cs="Arial"/>
                <w:sz w:val="16"/>
                <w:szCs w:val="16"/>
              </w:rPr>
            </w:pPr>
            <w:r>
              <w:rPr>
                <w:rFonts w:ascii="Arial" w:eastAsia="Arial" w:hAnsi="Arial" w:cs="Arial"/>
                <w:sz w:val="16"/>
                <w:szCs w:val="16"/>
              </w:rPr>
              <w:t>MSI servers to run DNN on large data set</w:t>
            </w:r>
          </w:p>
        </w:tc>
        <w:tc>
          <w:tcPr>
            <w:tcW w:w="1515" w:type="dxa"/>
          </w:tcPr>
          <w:p w14:paraId="6D4B046B" w14:textId="77777777" w:rsidR="00F618A8" w:rsidRDefault="00F618A8">
            <w:pPr>
              <w:rPr>
                <w:rFonts w:ascii="Arial" w:eastAsia="Arial" w:hAnsi="Arial" w:cs="Arial"/>
                <w:sz w:val="16"/>
                <w:szCs w:val="16"/>
              </w:rPr>
            </w:pPr>
          </w:p>
        </w:tc>
        <w:tc>
          <w:tcPr>
            <w:tcW w:w="1245" w:type="dxa"/>
          </w:tcPr>
          <w:p w14:paraId="71F5805E" w14:textId="77777777" w:rsidR="00F618A8" w:rsidRDefault="00F618A8">
            <w:pPr>
              <w:rPr>
                <w:rFonts w:ascii="Arial" w:eastAsia="Arial" w:hAnsi="Arial" w:cs="Arial"/>
                <w:sz w:val="16"/>
                <w:szCs w:val="16"/>
              </w:rPr>
            </w:pPr>
          </w:p>
        </w:tc>
        <w:tc>
          <w:tcPr>
            <w:tcW w:w="1305" w:type="dxa"/>
          </w:tcPr>
          <w:p w14:paraId="724A8DF5" w14:textId="77777777" w:rsidR="00F618A8" w:rsidRDefault="00F618A8">
            <w:pPr>
              <w:rPr>
                <w:rFonts w:ascii="Arial" w:eastAsia="Arial" w:hAnsi="Arial" w:cs="Arial"/>
                <w:sz w:val="16"/>
                <w:szCs w:val="16"/>
              </w:rPr>
            </w:pPr>
          </w:p>
        </w:tc>
        <w:tc>
          <w:tcPr>
            <w:tcW w:w="1167" w:type="dxa"/>
          </w:tcPr>
          <w:p w14:paraId="3134DAEE" w14:textId="77777777" w:rsidR="00F618A8" w:rsidRDefault="00000000">
            <w:pPr>
              <w:rPr>
                <w:rFonts w:ascii="Arial" w:eastAsia="Arial" w:hAnsi="Arial" w:cs="Arial"/>
                <w:sz w:val="16"/>
                <w:szCs w:val="16"/>
              </w:rPr>
            </w:pPr>
            <w:r>
              <w:rPr>
                <w:rFonts w:ascii="Arial" w:eastAsia="Arial" w:hAnsi="Arial" w:cs="Arial"/>
                <w:sz w:val="16"/>
                <w:szCs w:val="16"/>
              </w:rPr>
              <w:t>DNN model and script plus data sets</w:t>
            </w:r>
          </w:p>
        </w:tc>
      </w:tr>
      <w:tr w:rsidR="00F618A8" w14:paraId="038A683F" w14:textId="77777777">
        <w:tc>
          <w:tcPr>
            <w:tcW w:w="340" w:type="dxa"/>
          </w:tcPr>
          <w:p w14:paraId="782CAE68" w14:textId="77777777" w:rsidR="00F618A8" w:rsidRDefault="00000000">
            <w:pPr>
              <w:rPr>
                <w:rFonts w:ascii="Arial" w:eastAsia="Arial" w:hAnsi="Arial" w:cs="Arial"/>
                <w:sz w:val="16"/>
                <w:szCs w:val="16"/>
              </w:rPr>
            </w:pPr>
            <w:r>
              <w:rPr>
                <w:rFonts w:ascii="Arial" w:eastAsia="Arial" w:hAnsi="Arial" w:cs="Arial"/>
                <w:sz w:val="16"/>
                <w:szCs w:val="16"/>
              </w:rPr>
              <w:t>8</w:t>
            </w:r>
          </w:p>
        </w:tc>
        <w:tc>
          <w:tcPr>
            <w:tcW w:w="1575" w:type="dxa"/>
          </w:tcPr>
          <w:p w14:paraId="652BC4F0" w14:textId="77777777" w:rsidR="00F618A8" w:rsidRDefault="00000000">
            <w:pPr>
              <w:rPr>
                <w:rFonts w:ascii="Arial" w:eastAsia="Arial" w:hAnsi="Arial" w:cs="Arial"/>
                <w:sz w:val="16"/>
                <w:szCs w:val="16"/>
              </w:rPr>
            </w:pPr>
            <w:proofErr w:type="spellStart"/>
            <w:r>
              <w:rPr>
                <w:rFonts w:ascii="Arial" w:eastAsia="Arial" w:hAnsi="Arial" w:cs="Arial"/>
                <w:sz w:val="16"/>
                <w:szCs w:val="16"/>
              </w:rPr>
              <w:t>eCognition</w:t>
            </w:r>
            <w:proofErr w:type="spellEnd"/>
            <w:r>
              <w:rPr>
                <w:rFonts w:ascii="Arial" w:eastAsia="Arial" w:hAnsi="Arial" w:cs="Arial"/>
                <w:sz w:val="16"/>
                <w:szCs w:val="16"/>
              </w:rPr>
              <w:t xml:space="preserve"> License</w:t>
            </w:r>
          </w:p>
        </w:tc>
        <w:tc>
          <w:tcPr>
            <w:tcW w:w="2205" w:type="dxa"/>
          </w:tcPr>
          <w:p w14:paraId="5B2F2073" w14:textId="77777777" w:rsidR="00F618A8" w:rsidRDefault="00000000">
            <w:pPr>
              <w:rPr>
                <w:rFonts w:ascii="Arial" w:eastAsia="Arial" w:hAnsi="Arial" w:cs="Arial"/>
                <w:sz w:val="16"/>
                <w:szCs w:val="16"/>
              </w:rPr>
            </w:pPr>
            <w:r>
              <w:rPr>
                <w:rFonts w:ascii="Arial" w:eastAsia="Arial" w:hAnsi="Arial" w:cs="Arial"/>
                <w:sz w:val="16"/>
                <w:szCs w:val="16"/>
              </w:rPr>
              <w:t>segmentation and classification software</w:t>
            </w:r>
          </w:p>
        </w:tc>
        <w:tc>
          <w:tcPr>
            <w:tcW w:w="1515" w:type="dxa"/>
          </w:tcPr>
          <w:p w14:paraId="39FCBFE2" w14:textId="77777777" w:rsidR="00F618A8" w:rsidRDefault="00F618A8">
            <w:pPr>
              <w:rPr>
                <w:rFonts w:ascii="Arial" w:eastAsia="Arial" w:hAnsi="Arial" w:cs="Arial"/>
                <w:sz w:val="16"/>
                <w:szCs w:val="16"/>
              </w:rPr>
            </w:pPr>
          </w:p>
        </w:tc>
        <w:tc>
          <w:tcPr>
            <w:tcW w:w="1245" w:type="dxa"/>
          </w:tcPr>
          <w:p w14:paraId="305A0E5B" w14:textId="77777777" w:rsidR="00F618A8" w:rsidRDefault="00F618A8">
            <w:pPr>
              <w:rPr>
                <w:rFonts w:ascii="Arial" w:eastAsia="Arial" w:hAnsi="Arial" w:cs="Arial"/>
                <w:sz w:val="16"/>
                <w:szCs w:val="16"/>
              </w:rPr>
            </w:pPr>
          </w:p>
        </w:tc>
        <w:tc>
          <w:tcPr>
            <w:tcW w:w="1305" w:type="dxa"/>
          </w:tcPr>
          <w:p w14:paraId="09E576F4" w14:textId="77777777" w:rsidR="00F618A8" w:rsidRDefault="00000000">
            <w:pPr>
              <w:rPr>
                <w:rFonts w:ascii="Arial" w:eastAsia="Arial" w:hAnsi="Arial" w:cs="Arial"/>
                <w:sz w:val="16"/>
                <w:szCs w:val="16"/>
              </w:rPr>
            </w:pPr>
            <w:r>
              <w:rPr>
                <w:rFonts w:ascii="Arial" w:eastAsia="Arial" w:hAnsi="Arial" w:cs="Arial"/>
                <w:sz w:val="16"/>
                <w:szCs w:val="16"/>
              </w:rPr>
              <w:t>NAIP imagery</w:t>
            </w:r>
          </w:p>
        </w:tc>
        <w:tc>
          <w:tcPr>
            <w:tcW w:w="1167" w:type="dxa"/>
          </w:tcPr>
          <w:p w14:paraId="43112377" w14:textId="77777777" w:rsidR="00F618A8" w:rsidRDefault="00000000">
            <w:pPr>
              <w:rPr>
                <w:rFonts w:ascii="Arial" w:eastAsia="Arial" w:hAnsi="Arial" w:cs="Arial"/>
                <w:sz w:val="16"/>
                <w:szCs w:val="16"/>
              </w:rPr>
            </w:pPr>
            <w:r>
              <w:rPr>
                <w:rFonts w:ascii="Arial" w:eastAsia="Arial" w:hAnsi="Arial" w:cs="Arial"/>
                <w:sz w:val="16"/>
                <w:szCs w:val="16"/>
              </w:rPr>
              <w:t>segment input layer</w:t>
            </w:r>
          </w:p>
        </w:tc>
      </w:tr>
      <w:tr w:rsidR="00F618A8" w14:paraId="5A0F1D95" w14:textId="77777777">
        <w:tc>
          <w:tcPr>
            <w:tcW w:w="340" w:type="dxa"/>
          </w:tcPr>
          <w:p w14:paraId="6FCDEE75" w14:textId="77777777" w:rsidR="00F618A8" w:rsidRDefault="00000000">
            <w:pPr>
              <w:rPr>
                <w:rFonts w:ascii="Arial" w:eastAsia="Arial" w:hAnsi="Arial" w:cs="Arial"/>
                <w:sz w:val="16"/>
                <w:szCs w:val="16"/>
              </w:rPr>
            </w:pPr>
            <w:r>
              <w:rPr>
                <w:rFonts w:ascii="Arial" w:eastAsia="Arial" w:hAnsi="Arial" w:cs="Arial"/>
                <w:sz w:val="16"/>
                <w:szCs w:val="16"/>
              </w:rPr>
              <w:t>9</w:t>
            </w:r>
          </w:p>
        </w:tc>
        <w:tc>
          <w:tcPr>
            <w:tcW w:w="1575" w:type="dxa"/>
          </w:tcPr>
          <w:p w14:paraId="4A41F9D6" w14:textId="77777777" w:rsidR="00F618A8" w:rsidRDefault="00000000">
            <w:pPr>
              <w:rPr>
                <w:rFonts w:ascii="Arial" w:eastAsia="Arial" w:hAnsi="Arial" w:cs="Arial"/>
                <w:sz w:val="16"/>
                <w:szCs w:val="16"/>
              </w:rPr>
            </w:pPr>
            <w:r>
              <w:rPr>
                <w:rFonts w:ascii="Arial" w:eastAsia="Arial" w:hAnsi="Arial" w:cs="Arial"/>
                <w:sz w:val="16"/>
                <w:szCs w:val="16"/>
              </w:rPr>
              <w:t>Planimetric data</w:t>
            </w:r>
          </w:p>
        </w:tc>
        <w:tc>
          <w:tcPr>
            <w:tcW w:w="2205" w:type="dxa"/>
          </w:tcPr>
          <w:p w14:paraId="601A5FFB" w14:textId="77777777" w:rsidR="00F618A8" w:rsidRDefault="00000000">
            <w:pPr>
              <w:rPr>
                <w:rFonts w:ascii="Arial" w:eastAsia="Arial" w:hAnsi="Arial" w:cs="Arial"/>
                <w:sz w:val="16"/>
                <w:szCs w:val="16"/>
              </w:rPr>
            </w:pPr>
            <w:r>
              <w:rPr>
                <w:rFonts w:ascii="Arial" w:eastAsia="Arial" w:hAnsi="Arial" w:cs="Arial"/>
                <w:sz w:val="16"/>
                <w:szCs w:val="16"/>
              </w:rPr>
              <w:t>County wide planimetric attribute data for quality control and LULC prediction</w:t>
            </w:r>
          </w:p>
        </w:tc>
        <w:tc>
          <w:tcPr>
            <w:tcW w:w="1515" w:type="dxa"/>
          </w:tcPr>
          <w:p w14:paraId="6EE106D5" w14:textId="77777777" w:rsidR="00F618A8" w:rsidRDefault="00000000">
            <w:pPr>
              <w:rPr>
                <w:rFonts w:ascii="Arial" w:eastAsia="Arial" w:hAnsi="Arial" w:cs="Arial"/>
                <w:sz w:val="16"/>
                <w:szCs w:val="16"/>
              </w:rPr>
            </w:pPr>
            <w:r>
              <w:rPr>
                <w:rFonts w:ascii="Arial" w:eastAsia="Arial" w:hAnsi="Arial" w:cs="Arial"/>
                <w:sz w:val="16"/>
                <w:szCs w:val="16"/>
              </w:rPr>
              <w:t>Geolocated polygons of structures and human made infrastructure</w:t>
            </w:r>
          </w:p>
        </w:tc>
        <w:tc>
          <w:tcPr>
            <w:tcW w:w="1245" w:type="dxa"/>
          </w:tcPr>
          <w:p w14:paraId="49D013BD" w14:textId="77777777" w:rsidR="00F618A8" w:rsidRDefault="00000000">
            <w:pPr>
              <w:rPr>
                <w:rFonts w:ascii="Arial" w:eastAsia="Arial" w:hAnsi="Arial" w:cs="Arial"/>
                <w:sz w:val="16"/>
                <w:szCs w:val="16"/>
              </w:rPr>
            </w:pPr>
            <w:r>
              <w:rPr>
                <w:rFonts w:ascii="Arial" w:eastAsia="Arial" w:hAnsi="Arial" w:cs="Arial"/>
                <w:sz w:val="16"/>
                <w:szCs w:val="16"/>
              </w:rPr>
              <w:t xml:space="preserve">Labeled and classed objects </w:t>
            </w:r>
            <w:proofErr w:type="spellStart"/>
            <w:proofErr w:type="gramStart"/>
            <w:r>
              <w:rPr>
                <w:rFonts w:ascii="Arial" w:eastAsia="Arial" w:hAnsi="Arial" w:cs="Arial"/>
                <w:sz w:val="16"/>
                <w:szCs w:val="16"/>
              </w:rPr>
              <w:t>ie</w:t>
            </w:r>
            <w:proofErr w:type="spellEnd"/>
            <w:proofErr w:type="gramEnd"/>
            <w:r>
              <w:rPr>
                <w:rFonts w:ascii="Arial" w:eastAsia="Arial" w:hAnsi="Arial" w:cs="Arial"/>
                <w:sz w:val="16"/>
                <w:szCs w:val="16"/>
              </w:rPr>
              <w:t xml:space="preserve"> structures, roads</w:t>
            </w:r>
          </w:p>
        </w:tc>
        <w:tc>
          <w:tcPr>
            <w:tcW w:w="1305" w:type="dxa"/>
          </w:tcPr>
          <w:p w14:paraId="4E9204F6" w14:textId="77777777" w:rsidR="00F618A8" w:rsidRDefault="00000000">
            <w:pPr>
              <w:rPr>
                <w:rFonts w:ascii="Arial" w:eastAsia="Arial" w:hAnsi="Arial" w:cs="Arial"/>
                <w:sz w:val="16"/>
                <w:szCs w:val="16"/>
              </w:rPr>
            </w:pPr>
            <w:r>
              <w:rPr>
                <w:rFonts w:ascii="Arial" w:eastAsia="Arial" w:hAnsi="Arial" w:cs="Arial"/>
                <w:sz w:val="16"/>
                <w:szCs w:val="16"/>
              </w:rPr>
              <w:t>Denver Co</w:t>
            </w:r>
          </w:p>
        </w:tc>
        <w:tc>
          <w:tcPr>
            <w:tcW w:w="1167" w:type="dxa"/>
          </w:tcPr>
          <w:p w14:paraId="52D54043" w14:textId="77777777" w:rsidR="00F618A8" w:rsidRDefault="00F618A8">
            <w:pPr>
              <w:rPr>
                <w:rFonts w:ascii="Arial" w:eastAsia="Arial" w:hAnsi="Arial" w:cs="Arial"/>
                <w:sz w:val="16"/>
                <w:szCs w:val="16"/>
              </w:rPr>
            </w:pPr>
          </w:p>
        </w:tc>
      </w:tr>
    </w:tbl>
    <w:p w14:paraId="10EED5C4" w14:textId="77777777" w:rsidR="00F618A8" w:rsidRDefault="00F618A8">
      <w:pPr>
        <w:rPr>
          <w:rFonts w:ascii="Arial" w:eastAsia="Arial" w:hAnsi="Arial" w:cs="Arial"/>
          <w:sz w:val="20"/>
          <w:szCs w:val="20"/>
        </w:rPr>
      </w:pPr>
    </w:p>
    <w:p w14:paraId="358B849D" w14:textId="77777777" w:rsidR="00F618A8" w:rsidRDefault="00F618A8">
      <w:pPr>
        <w:rPr>
          <w:rFonts w:ascii="Arial" w:eastAsia="Arial" w:hAnsi="Arial" w:cs="Arial"/>
          <w:sz w:val="22"/>
          <w:szCs w:val="22"/>
        </w:rPr>
      </w:pPr>
    </w:p>
    <w:p w14:paraId="446B4EA8" w14:textId="77777777" w:rsidR="00F618A8" w:rsidRDefault="00F618A8">
      <w:pPr>
        <w:rPr>
          <w:rFonts w:ascii="Arial" w:eastAsia="Arial" w:hAnsi="Arial" w:cs="Arial"/>
          <w:sz w:val="22"/>
          <w:szCs w:val="22"/>
        </w:rPr>
      </w:pPr>
    </w:p>
    <w:p w14:paraId="63B551C7" w14:textId="77777777" w:rsidR="00F618A8" w:rsidRDefault="00000000">
      <w:pPr>
        <w:rPr>
          <w:rFonts w:ascii="Arial" w:eastAsia="Arial" w:hAnsi="Arial" w:cs="Arial"/>
          <w:b/>
          <w:sz w:val="22"/>
          <w:szCs w:val="22"/>
        </w:rPr>
      </w:pPr>
      <w:r>
        <w:rPr>
          <w:rFonts w:ascii="Arial" w:eastAsia="Arial" w:hAnsi="Arial" w:cs="Arial"/>
          <w:b/>
          <w:sz w:val="22"/>
          <w:szCs w:val="22"/>
        </w:rPr>
        <w:t>Input Data</w:t>
      </w:r>
    </w:p>
    <w:p w14:paraId="3E0F3BD3" w14:textId="77777777" w:rsidR="00F618A8" w:rsidRDefault="00F618A8">
      <w:pPr>
        <w:rPr>
          <w:rFonts w:ascii="Arial" w:eastAsia="Arial" w:hAnsi="Arial" w:cs="Arial"/>
          <w:sz w:val="22"/>
          <w:szCs w:val="22"/>
        </w:rPr>
      </w:pPr>
    </w:p>
    <w:p w14:paraId="6976E325" w14:textId="77777777" w:rsidR="00F618A8" w:rsidRDefault="00000000">
      <w:pPr>
        <w:ind w:firstLine="720"/>
        <w:rPr>
          <w:rFonts w:ascii="Arial" w:eastAsia="Arial" w:hAnsi="Arial" w:cs="Arial"/>
          <w:sz w:val="22"/>
          <w:szCs w:val="22"/>
        </w:rPr>
      </w:pPr>
      <w:r>
        <w:rPr>
          <w:rFonts w:ascii="Arial" w:eastAsia="Arial" w:hAnsi="Arial" w:cs="Arial"/>
          <w:sz w:val="22"/>
          <w:szCs w:val="22"/>
        </w:rPr>
        <w:t xml:space="preserve">The classifier will use input data from multiple sources to create accurate classifications, with initial training based on the </w:t>
      </w:r>
      <w:proofErr w:type="spellStart"/>
      <w:r>
        <w:rPr>
          <w:rFonts w:ascii="Arial" w:eastAsia="Arial" w:hAnsi="Arial" w:cs="Arial"/>
          <w:sz w:val="22"/>
          <w:szCs w:val="22"/>
        </w:rPr>
        <w:t>Eurosat</w:t>
      </w:r>
      <w:proofErr w:type="spellEnd"/>
      <w:r>
        <w:rPr>
          <w:rFonts w:ascii="Arial" w:eastAsia="Arial" w:hAnsi="Arial" w:cs="Arial"/>
          <w:sz w:val="22"/>
          <w:szCs w:val="22"/>
        </w:rPr>
        <w:t xml:space="preserve"> data, a labeled imagery dataset hosted on </w:t>
      </w:r>
      <w:proofErr w:type="spellStart"/>
      <w:r>
        <w:rPr>
          <w:rFonts w:ascii="Arial" w:eastAsia="Arial" w:hAnsi="Arial" w:cs="Arial"/>
          <w:sz w:val="22"/>
          <w:szCs w:val="22"/>
        </w:rPr>
        <w:t>Tensorfow’s</w:t>
      </w:r>
      <w:proofErr w:type="spellEnd"/>
      <w:r>
        <w:rPr>
          <w:rFonts w:ascii="Arial" w:eastAsia="Arial" w:hAnsi="Arial" w:cs="Arial"/>
          <w:sz w:val="22"/>
          <w:szCs w:val="22"/>
        </w:rPr>
        <w:t xml:space="preserve"> Datasets </w:t>
      </w:r>
      <w:proofErr w:type="spellStart"/>
      <w:r>
        <w:rPr>
          <w:rFonts w:ascii="Arial" w:eastAsia="Arial" w:hAnsi="Arial" w:cs="Arial"/>
          <w:sz w:val="22"/>
          <w:szCs w:val="22"/>
        </w:rPr>
        <w:t>api</w:t>
      </w:r>
      <w:proofErr w:type="spellEnd"/>
      <w:r>
        <w:rPr>
          <w:rFonts w:ascii="Arial" w:eastAsia="Arial" w:hAnsi="Arial" w:cs="Arial"/>
          <w:sz w:val="22"/>
          <w:szCs w:val="22"/>
        </w:rPr>
        <w:t>. The following data sources include planimetric, lidar, imagery, and areal information from the area of interest; Denver County Colorado (</w:t>
      </w:r>
      <w:r>
        <w:rPr>
          <w:rFonts w:ascii="Arial" w:eastAsia="Arial" w:hAnsi="Arial" w:cs="Arial"/>
          <w:i/>
          <w:sz w:val="22"/>
          <w:szCs w:val="22"/>
        </w:rPr>
        <w:t>Figure 1</w:t>
      </w:r>
      <w:r>
        <w:rPr>
          <w:rFonts w:ascii="Arial" w:eastAsia="Arial" w:hAnsi="Arial" w:cs="Arial"/>
          <w:sz w:val="22"/>
          <w:szCs w:val="22"/>
        </w:rPr>
        <w:t xml:space="preserve">). Denver was chosen as a representative county because it contains a mix of land cover classes, from urban to desert, and has an open data policy. The various data structures are used in preprocessing to create a data rich, multiband input raster that includes elevation, </w:t>
      </w:r>
      <w:proofErr w:type="gramStart"/>
      <w:r>
        <w:rPr>
          <w:rFonts w:ascii="Arial" w:eastAsia="Arial" w:hAnsi="Arial" w:cs="Arial"/>
          <w:sz w:val="22"/>
          <w:szCs w:val="22"/>
        </w:rPr>
        <w:t>heights</w:t>
      </w:r>
      <w:proofErr w:type="gramEnd"/>
      <w:r>
        <w:rPr>
          <w:rFonts w:ascii="Arial" w:eastAsia="Arial" w:hAnsi="Arial" w:cs="Arial"/>
          <w:sz w:val="22"/>
          <w:szCs w:val="22"/>
        </w:rPr>
        <w:t xml:space="preserve"> and vector boundaries along with digital numbers from the electromagnetic bands collected with the imagery.</w:t>
      </w:r>
    </w:p>
    <w:p w14:paraId="10F4E5F3" w14:textId="77777777" w:rsidR="00F618A8" w:rsidRDefault="00F618A8">
      <w:pPr>
        <w:rPr>
          <w:rFonts w:ascii="Arial" w:eastAsia="Arial" w:hAnsi="Arial" w:cs="Arial"/>
          <w:sz w:val="22"/>
          <w:szCs w:val="22"/>
        </w:rPr>
      </w:pPr>
    </w:p>
    <w:p w14:paraId="1E265726" w14:textId="77777777" w:rsidR="00F618A8" w:rsidRDefault="00F618A8">
      <w:pPr>
        <w:rPr>
          <w:rFonts w:ascii="Arial" w:eastAsia="Arial" w:hAnsi="Arial" w:cs="Arial"/>
          <w:sz w:val="18"/>
          <w:szCs w:val="18"/>
        </w:rPr>
      </w:pPr>
    </w:p>
    <w:p w14:paraId="3FEA054D" w14:textId="77777777" w:rsidR="00F618A8" w:rsidRDefault="00F618A8">
      <w:pPr>
        <w:rPr>
          <w:rFonts w:ascii="Arial" w:eastAsia="Arial" w:hAnsi="Arial" w:cs="Arial"/>
          <w:sz w:val="18"/>
          <w:szCs w:val="18"/>
        </w:rPr>
      </w:pPr>
    </w:p>
    <w:p w14:paraId="0FDA332B" w14:textId="77777777" w:rsidR="00F618A8" w:rsidRDefault="00F618A8">
      <w:pPr>
        <w:rPr>
          <w:rFonts w:ascii="Arial" w:eastAsia="Arial" w:hAnsi="Arial" w:cs="Arial"/>
          <w:sz w:val="18"/>
          <w:szCs w:val="18"/>
        </w:rPr>
      </w:pPr>
    </w:p>
    <w:p w14:paraId="40E9A414" w14:textId="77777777" w:rsidR="00F618A8" w:rsidRDefault="00F618A8">
      <w:pPr>
        <w:rPr>
          <w:rFonts w:ascii="Arial" w:eastAsia="Arial" w:hAnsi="Arial" w:cs="Arial"/>
          <w:sz w:val="18"/>
          <w:szCs w:val="18"/>
        </w:rPr>
      </w:pPr>
    </w:p>
    <w:p w14:paraId="5E487A97" w14:textId="77777777" w:rsidR="00F618A8" w:rsidRDefault="00F618A8">
      <w:pPr>
        <w:rPr>
          <w:rFonts w:ascii="Arial" w:eastAsia="Arial" w:hAnsi="Arial" w:cs="Arial"/>
          <w:sz w:val="18"/>
          <w:szCs w:val="18"/>
        </w:rPr>
      </w:pPr>
    </w:p>
    <w:p w14:paraId="1D93DF34" w14:textId="77777777" w:rsidR="00F618A8" w:rsidRDefault="00F618A8">
      <w:pPr>
        <w:rPr>
          <w:rFonts w:ascii="Arial" w:eastAsia="Arial" w:hAnsi="Arial" w:cs="Arial"/>
          <w:sz w:val="18"/>
          <w:szCs w:val="18"/>
        </w:rPr>
      </w:pPr>
    </w:p>
    <w:p w14:paraId="4CE69A64" w14:textId="77777777" w:rsidR="00F618A8" w:rsidRDefault="00F618A8">
      <w:pPr>
        <w:rPr>
          <w:rFonts w:ascii="Arial" w:eastAsia="Arial" w:hAnsi="Arial" w:cs="Arial"/>
          <w:sz w:val="18"/>
          <w:szCs w:val="18"/>
        </w:rPr>
      </w:pPr>
    </w:p>
    <w:p w14:paraId="45BDD9A0" w14:textId="77777777" w:rsidR="00F618A8" w:rsidRDefault="00000000">
      <w:pPr>
        <w:rPr>
          <w:rFonts w:ascii="Arial" w:eastAsia="Arial" w:hAnsi="Arial" w:cs="Arial"/>
          <w:color w:val="666666"/>
          <w:sz w:val="18"/>
          <w:szCs w:val="18"/>
        </w:rPr>
      </w:pPr>
      <w:r>
        <w:rPr>
          <w:rFonts w:ascii="Arial" w:eastAsia="Arial" w:hAnsi="Arial" w:cs="Arial"/>
          <w:sz w:val="18"/>
          <w:szCs w:val="18"/>
        </w:rPr>
        <w:lastRenderedPageBreak/>
        <w:t>Table 2. Data required</w:t>
      </w:r>
    </w:p>
    <w:tbl>
      <w:tblPr>
        <w:tblStyle w:val="a0"/>
        <w:tblW w:w="931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5"/>
        <w:gridCol w:w="1875"/>
        <w:gridCol w:w="3630"/>
        <w:gridCol w:w="3345"/>
      </w:tblGrid>
      <w:tr w:rsidR="00F618A8" w14:paraId="2A5ABE04" w14:textId="77777777">
        <w:trPr>
          <w:tblHeader/>
        </w:trPr>
        <w:tc>
          <w:tcPr>
            <w:tcW w:w="465" w:type="dxa"/>
          </w:tcPr>
          <w:p w14:paraId="1F52AD2A" w14:textId="77777777" w:rsidR="00F618A8" w:rsidRDefault="00000000">
            <w:pPr>
              <w:rPr>
                <w:rFonts w:ascii="Arial" w:eastAsia="Arial" w:hAnsi="Arial" w:cs="Arial"/>
                <w:b/>
                <w:sz w:val="18"/>
                <w:szCs w:val="18"/>
              </w:rPr>
            </w:pPr>
            <w:r>
              <w:rPr>
                <w:rFonts w:ascii="Arial" w:eastAsia="Arial" w:hAnsi="Arial" w:cs="Arial"/>
                <w:b/>
                <w:sz w:val="18"/>
                <w:szCs w:val="18"/>
              </w:rPr>
              <w:t>#</w:t>
            </w:r>
          </w:p>
        </w:tc>
        <w:tc>
          <w:tcPr>
            <w:tcW w:w="1875" w:type="dxa"/>
          </w:tcPr>
          <w:p w14:paraId="41C9D629" w14:textId="77777777" w:rsidR="00F618A8" w:rsidRDefault="00000000">
            <w:pPr>
              <w:rPr>
                <w:rFonts w:ascii="Arial" w:eastAsia="Arial" w:hAnsi="Arial" w:cs="Arial"/>
                <w:b/>
                <w:sz w:val="18"/>
                <w:szCs w:val="18"/>
              </w:rPr>
            </w:pPr>
            <w:r>
              <w:rPr>
                <w:rFonts w:ascii="Arial" w:eastAsia="Arial" w:hAnsi="Arial" w:cs="Arial"/>
                <w:b/>
                <w:sz w:val="18"/>
                <w:szCs w:val="18"/>
              </w:rPr>
              <w:t>Name</w:t>
            </w:r>
          </w:p>
        </w:tc>
        <w:tc>
          <w:tcPr>
            <w:tcW w:w="3630" w:type="dxa"/>
          </w:tcPr>
          <w:p w14:paraId="7729BBAE" w14:textId="77777777" w:rsidR="00F618A8" w:rsidRDefault="00000000">
            <w:pPr>
              <w:rPr>
                <w:rFonts w:ascii="Arial" w:eastAsia="Arial" w:hAnsi="Arial" w:cs="Arial"/>
                <w:b/>
                <w:sz w:val="18"/>
                <w:szCs w:val="18"/>
              </w:rPr>
            </w:pPr>
            <w:r>
              <w:rPr>
                <w:rFonts w:ascii="Arial" w:eastAsia="Arial" w:hAnsi="Arial" w:cs="Arial"/>
                <w:b/>
                <w:sz w:val="18"/>
                <w:szCs w:val="18"/>
              </w:rPr>
              <w:t>Use</w:t>
            </w:r>
          </w:p>
        </w:tc>
        <w:tc>
          <w:tcPr>
            <w:tcW w:w="3345" w:type="dxa"/>
          </w:tcPr>
          <w:p w14:paraId="17120BC8" w14:textId="77777777" w:rsidR="00F618A8" w:rsidRDefault="00000000">
            <w:pPr>
              <w:rPr>
                <w:rFonts w:ascii="Arial" w:eastAsia="Arial" w:hAnsi="Arial" w:cs="Arial"/>
                <w:b/>
                <w:sz w:val="18"/>
                <w:szCs w:val="18"/>
              </w:rPr>
            </w:pPr>
            <w:r>
              <w:rPr>
                <w:rFonts w:ascii="Arial" w:eastAsia="Arial" w:hAnsi="Arial" w:cs="Arial"/>
                <w:b/>
                <w:sz w:val="18"/>
                <w:szCs w:val="18"/>
              </w:rPr>
              <w:t>Link</w:t>
            </w:r>
          </w:p>
        </w:tc>
      </w:tr>
      <w:tr w:rsidR="00F618A8" w14:paraId="4F0881AA" w14:textId="77777777">
        <w:trPr>
          <w:trHeight w:val="1215"/>
        </w:trPr>
        <w:tc>
          <w:tcPr>
            <w:tcW w:w="465" w:type="dxa"/>
          </w:tcPr>
          <w:p w14:paraId="7638686E" w14:textId="77777777" w:rsidR="00F618A8" w:rsidRDefault="00000000">
            <w:pPr>
              <w:rPr>
                <w:rFonts w:ascii="Arial" w:eastAsia="Arial" w:hAnsi="Arial" w:cs="Arial"/>
                <w:sz w:val="18"/>
                <w:szCs w:val="18"/>
              </w:rPr>
            </w:pPr>
            <w:r>
              <w:rPr>
                <w:rFonts w:ascii="Arial" w:eastAsia="Arial" w:hAnsi="Arial" w:cs="Arial"/>
                <w:sz w:val="18"/>
                <w:szCs w:val="18"/>
              </w:rPr>
              <w:t>1</w:t>
            </w:r>
          </w:p>
        </w:tc>
        <w:tc>
          <w:tcPr>
            <w:tcW w:w="1875" w:type="dxa"/>
          </w:tcPr>
          <w:p w14:paraId="6D0B4104" w14:textId="77777777" w:rsidR="00F618A8" w:rsidRDefault="00000000">
            <w:pPr>
              <w:rPr>
                <w:rFonts w:ascii="Arial" w:eastAsia="Arial" w:hAnsi="Arial" w:cs="Arial"/>
                <w:sz w:val="18"/>
                <w:szCs w:val="18"/>
              </w:rPr>
            </w:pPr>
            <w:r>
              <w:rPr>
                <w:rFonts w:ascii="Arial" w:eastAsia="Arial" w:hAnsi="Arial" w:cs="Arial"/>
                <w:sz w:val="18"/>
                <w:szCs w:val="18"/>
              </w:rPr>
              <w:t>NAIP Satellite Imagery</w:t>
            </w:r>
          </w:p>
        </w:tc>
        <w:tc>
          <w:tcPr>
            <w:tcW w:w="3630" w:type="dxa"/>
          </w:tcPr>
          <w:p w14:paraId="63CA166F" w14:textId="77777777" w:rsidR="00F618A8" w:rsidRDefault="00000000">
            <w:pPr>
              <w:rPr>
                <w:rFonts w:ascii="Arial" w:eastAsia="Arial" w:hAnsi="Arial" w:cs="Arial"/>
                <w:sz w:val="18"/>
                <w:szCs w:val="18"/>
              </w:rPr>
            </w:pPr>
            <w:r>
              <w:rPr>
                <w:rFonts w:ascii="Arial" w:eastAsia="Arial" w:hAnsi="Arial" w:cs="Arial"/>
                <w:sz w:val="18"/>
                <w:szCs w:val="18"/>
              </w:rPr>
              <w:t>Raw input dataset for image object analysis</w:t>
            </w:r>
          </w:p>
        </w:tc>
        <w:tc>
          <w:tcPr>
            <w:tcW w:w="3345" w:type="dxa"/>
          </w:tcPr>
          <w:p w14:paraId="5ACB9463" w14:textId="77777777" w:rsidR="00F618A8" w:rsidRDefault="00000000">
            <w:pPr>
              <w:rPr>
                <w:rFonts w:ascii="Arial" w:eastAsia="Arial" w:hAnsi="Arial" w:cs="Arial"/>
                <w:sz w:val="18"/>
                <w:szCs w:val="18"/>
              </w:rPr>
            </w:pPr>
            <w:hyperlink r:id="rId5">
              <w:r>
                <w:rPr>
                  <w:rFonts w:ascii="Arial" w:eastAsia="Arial" w:hAnsi="Arial" w:cs="Arial"/>
                  <w:color w:val="0563C1"/>
                  <w:sz w:val="18"/>
                  <w:szCs w:val="18"/>
                  <w:u w:val="single"/>
                </w:rPr>
                <w:t>USGS</w:t>
              </w:r>
            </w:hyperlink>
            <w:r>
              <w:rPr>
                <w:rFonts w:ascii="Arial" w:eastAsia="Arial" w:hAnsi="Arial" w:cs="Arial"/>
                <w:sz w:val="18"/>
                <w:szCs w:val="18"/>
                <w:vertAlign w:val="superscript"/>
              </w:rPr>
              <w:t>4</w:t>
            </w:r>
          </w:p>
        </w:tc>
      </w:tr>
      <w:tr w:rsidR="00F618A8" w14:paraId="05C293F1" w14:textId="77777777">
        <w:tc>
          <w:tcPr>
            <w:tcW w:w="465" w:type="dxa"/>
          </w:tcPr>
          <w:p w14:paraId="14633F96" w14:textId="77777777" w:rsidR="00F618A8" w:rsidRDefault="00000000">
            <w:pPr>
              <w:rPr>
                <w:rFonts w:ascii="Arial" w:eastAsia="Arial" w:hAnsi="Arial" w:cs="Arial"/>
                <w:sz w:val="18"/>
                <w:szCs w:val="18"/>
              </w:rPr>
            </w:pPr>
            <w:r>
              <w:rPr>
                <w:rFonts w:ascii="Arial" w:eastAsia="Arial" w:hAnsi="Arial" w:cs="Arial"/>
                <w:sz w:val="18"/>
                <w:szCs w:val="18"/>
              </w:rPr>
              <w:t>2</w:t>
            </w:r>
          </w:p>
        </w:tc>
        <w:tc>
          <w:tcPr>
            <w:tcW w:w="1875" w:type="dxa"/>
          </w:tcPr>
          <w:p w14:paraId="3E8B1564" w14:textId="77777777" w:rsidR="00F618A8" w:rsidRDefault="00000000">
            <w:pPr>
              <w:rPr>
                <w:rFonts w:ascii="Arial" w:eastAsia="Arial" w:hAnsi="Arial" w:cs="Arial"/>
                <w:sz w:val="18"/>
                <w:szCs w:val="18"/>
              </w:rPr>
            </w:pPr>
            <w:r>
              <w:rPr>
                <w:rFonts w:ascii="Arial" w:eastAsia="Arial" w:hAnsi="Arial" w:cs="Arial"/>
                <w:sz w:val="18"/>
                <w:szCs w:val="18"/>
              </w:rPr>
              <w:t>County boundaries</w:t>
            </w:r>
          </w:p>
        </w:tc>
        <w:tc>
          <w:tcPr>
            <w:tcW w:w="3630" w:type="dxa"/>
          </w:tcPr>
          <w:p w14:paraId="78C06422" w14:textId="77777777" w:rsidR="00F618A8" w:rsidRDefault="00000000">
            <w:pPr>
              <w:rPr>
                <w:rFonts w:ascii="Arial" w:eastAsia="Arial" w:hAnsi="Arial" w:cs="Arial"/>
                <w:sz w:val="18"/>
                <w:szCs w:val="18"/>
              </w:rPr>
            </w:pPr>
            <w:r>
              <w:rPr>
                <w:rFonts w:ascii="Arial" w:eastAsia="Arial" w:hAnsi="Arial" w:cs="Arial"/>
                <w:sz w:val="18"/>
                <w:szCs w:val="18"/>
              </w:rPr>
              <w:t>Clipping mask for input data</w:t>
            </w:r>
          </w:p>
        </w:tc>
        <w:tc>
          <w:tcPr>
            <w:tcW w:w="3345" w:type="dxa"/>
          </w:tcPr>
          <w:p w14:paraId="07CE5F25" w14:textId="77777777" w:rsidR="00F618A8" w:rsidRDefault="00000000">
            <w:pPr>
              <w:rPr>
                <w:rFonts w:ascii="Arial" w:eastAsia="Arial" w:hAnsi="Arial" w:cs="Arial"/>
                <w:color w:val="0563C1"/>
                <w:sz w:val="18"/>
                <w:szCs w:val="18"/>
                <w:u w:val="single"/>
              </w:rPr>
            </w:pPr>
            <w:r>
              <w:rPr>
                <w:rFonts w:ascii="Arial" w:eastAsia="Arial" w:hAnsi="Arial" w:cs="Arial"/>
                <w:sz w:val="18"/>
                <w:szCs w:val="18"/>
              </w:rPr>
              <w:t>ArcGIS</w:t>
            </w:r>
            <w:r>
              <w:rPr>
                <w:rFonts w:ascii="Arial" w:eastAsia="Arial" w:hAnsi="Arial" w:cs="Arial"/>
                <w:sz w:val="18"/>
                <w:szCs w:val="18"/>
                <w:vertAlign w:val="superscript"/>
              </w:rPr>
              <w:t>5</w:t>
            </w:r>
            <w:r>
              <w:rPr>
                <w:rFonts w:ascii="Arial" w:eastAsia="Arial" w:hAnsi="Arial" w:cs="Arial"/>
                <w:sz w:val="18"/>
                <w:szCs w:val="18"/>
              </w:rPr>
              <w:t xml:space="preserve"> </w:t>
            </w:r>
          </w:p>
          <w:p w14:paraId="1324CC69" w14:textId="77777777" w:rsidR="00F618A8" w:rsidRDefault="00F618A8">
            <w:pPr>
              <w:rPr>
                <w:rFonts w:ascii="Arial" w:eastAsia="Arial" w:hAnsi="Arial" w:cs="Arial"/>
                <w:sz w:val="18"/>
                <w:szCs w:val="18"/>
              </w:rPr>
            </w:pPr>
          </w:p>
        </w:tc>
      </w:tr>
      <w:tr w:rsidR="00F618A8" w14:paraId="68DE2BEA" w14:textId="77777777">
        <w:tc>
          <w:tcPr>
            <w:tcW w:w="465" w:type="dxa"/>
          </w:tcPr>
          <w:p w14:paraId="14B23615" w14:textId="77777777" w:rsidR="00F618A8" w:rsidRDefault="00000000">
            <w:pPr>
              <w:rPr>
                <w:rFonts w:ascii="Arial" w:eastAsia="Arial" w:hAnsi="Arial" w:cs="Arial"/>
                <w:sz w:val="18"/>
                <w:szCs w:val="18"/>
              </w:rPr>
            </w:pPr>
            <w:r>
              <w:rPr>
                <w:rFonts w:ascii="Arial" w:eastAsia="Arial" w:hAnsi="Arial" w:cs="Arial"/>
                <w:sz w:val="18"/>
                <w:szCs w:val="18"/>
              </w:rPr>
              <w:t>3</w:t>
            </w:r>
          </w:p>
        </w:tc>
        <w:tc>
          <w:tcPr>
            <w:tcW w:w="1875" w:type="dxa"/>
          </w:tcPr>
          <w:p w14:paraId="13D17995" w14:textId="77777777" w:rsidR="00F618A8" w:rsidRDefault="00000000">
            <w:pPr>
              <w:rPr>
                <w:rFonts w:ascii="Arial" w:eastAsia="Arial" w:hAnsi="Arial" w:cs="Arial"/>
                <w:sz w:val="18"/>
                <w:szCs w:val="18"/>
              </w:rPr>
            </w:pPr>
            <w:proofErr w:type="spellStart"/>
            <w:r>
              <w:rPr>
                <w:rFonts w:ascii="Arial" w:eastAsia="Arial" w:hAnsi="Arial" w:cs="Arial"/>
                <w:sz w:val="18"/>
                <w:szCs w:val="18"/>
              </w:rPr>
              <w:t>colorado</w:t>
            </w:r>
            <w:proofErr w:type="spellEnd"/>
            <w:r>
              <w:rPr>
                <w:rFonts w:ascii="Arial" w:eastAsia="Arial" w:hAnsi="Arial" w:cs="Arial"/>
                <w:sz w:val="18"/>
                <w:szCs w:val="18"/>
              </w:rPr>
              <w:t xml:space="preserve"> river basin county boundaries</w:t>
            </w:r>
          </w:p>
          <w:p w14:paraId="6631F436" w14:textId="77777777" w:rsidR="00F618A8" w:rsidRDefault="00F618A8">
            <w:pPr>
              <w:rPr>
                <w:rFonts w:ascii="Arial" w:eastAsia="Arial" w:hAnsi="Arial" w:cs="Arial"/>
                <w:sz w:val="18"/>
                <w:szCs w:val="18"/>
              </w:rPr>
            </w:pPr>
          </w:p>
        </w:tc>
        <w:tc>
          <w:tcPr>
            <w:tcW w:w="3630" w:type="dxa"/>
          </w:tcPr>
          <w:p w14:paraId="2572A678" w14:textId="77777777" w:rsidR="00F618A8" w:rsidRDefault="00000000">
            <w:pPr>
              <w:rPr>
                <w:rFonts w:ascii="Arial" w:eastAsia="Arial" w:hAnsi="Arial" w:cs="Arial"/>
                <w:sz w:val="18"/>
                <w:szCs w:val="18"/>
              </w:rPr>
            </w:pPr>
            <w:r>
              <w:rPr>
                <w:rFonts w:ascii="Arial" w:eastAsia="Arial" w:hAnsi="Arial" w:cs="Arial"/>
                <w:sz w:val="18"/>
                <w:szCs w:val="18"/>
              </w:rPr>
              <w:t>Clipping mask for input data</w:t>
            </w:r>
          </w:p>
        </w:tc>
        <w:tc>
          <w:tcPr>
            <w:tcW w:w="3345" w:type="dxa"/>
          </w:tcPr>
          <w:p w14:paraId="3A68FDD2" w14:textId="77777777" w:rsidR="00F618A8" w:rsidRDefault="00000000">
            <w:pPr>
              <w:rPr>
                <w:rFonts w:ascii="Arial" w:eastAsia="Arial" w:hAnsi="Arial" w:cs="Arial"/>
                <w:sz w:val="18"/>
                <w:szCs w:val="18"/>
              </w:rPr>
            </w:pPr>
            <w:hyperlink r:id="rId6">
              <w:r>
                <w:rPr>
                  <w:rFonts w:ascii="Arial" w:eastAsia="Arial" w:hAnsi="Arial" w:cs="Arial"/>
                  <w:color w:val="1155CC"/>
                  <w:sz w:val="18"/>
                  <w:szCs w:val="18"/>
                  <w:u w:val="single"/>
                </w:rPr>
                <w:t xml:space="preserve">Lincoln </w:t>
              </w:r>
              <w:proofErr w:type="spellStart"/>
              <w:r>
                <w:rPr>
                  <w:rFonts w:ascii="Arial" w:eastAsia="Arial" w:hAnsi="Arial" w:cs="Arial"/>
                  <w:color w:val="1155CC"/>
                  <w:sz w:val="18"/>
                  <w:szCs w:val="18"/>
                  <w:u w:val="single"/>
                </w:rPr>
                <w:t>INstitute</w:t>
              </w:r>
              <w:proofErr w:type="spellEnd"/>
              <w:r>
                <w:rPr>
                  <w:rFonts w:ascii="Arial" w:eastAsia="Arial" w:hAnsi="Arial" w:cs="Arial"/>
                  <w:color w:val="1155CC"/>
                  <w:sz w:val="18"/>
                  <w:szCs w:val="18"/>
                  <w:u w:val="single"/>
                </w:rPr>
                <w:t xml:space="preserve"> </w:t>
              </w:r>
              <w:proofErr w:type="spellStart"/>
              <w:r>
                <w:rPr>
                  <w:rFonts w:ascii="Arial" w:eastAsia="Arial" w:hAnsi="Arial" w:cs="Arial"/>
                  <w:color w:val="1155CC"/>
                  <w:sz w:val="18"/>
                  <w:szCs w:val="18"/>
                  <w:u w:val="single"/>
                </w:rPr>
                <w:t>arcgis</w:t>
              </w:r>
              <w:proofErr w:type="spellEnd"/>
            </w:hyperlink>
            <w:r>
              <w:t xml:space="preserve"> </w:t>
            </w:r>
            <w:r>
              <w:rPr>
                <w:vertAlign w:val="superscript"/>
              </w:rPr>
              <w:t>6</w:t>
            </w:r>
          </w:p>
        </w:tc>
      </w:tr>
      <w:tr w:rsidR="00F618A8" w14:paraId="4EDBE08C" w14:textId="77777777">
        <w:tc>
          <w:tcPr>
            <w:tcW w:w="465" w:type="dxa"/>
          </w:tcPr>
          <w:p w14:paraId="2E47ACEA" w14:textId="77777777" w:rsidR="00F618A8" w:rsidRDefault="00000000">
            <w:pPr>
              <w:rPr>
                <w:rFonts w:ascii="Arial" w:eastAsia="Arial" w:hAnsi="Arial" w:cs="Arial"/>
                <w:sz w:val="18"/>
                <w:szCs w:val="18"/>
              </w:rPr>
            </w:pPr>
            <w:r>
              <w:rPr>
                <w:rFonts w:ascii="Arial" w:eastAsia="Arial" w:hAnsi="Arial" w:cs="Arial"/>
                <w:sz w:val="18"/>
                <w:szCs w:val="18"/>
              </w:rPr>
              <w:t>4</w:t>
            </w:r>
          </w:p>
        </w:tc>
        <w:tc>
          <w:tcPr>
            <w:tcW w:w="1875" w:type="dxa"/>
          </w:tcPr>
          <w:p w14:paraId="0EC15EFC" w14:textId="77777777" w:rsidR="00F618A8" w:rsidRDefault="00000000">
            <w:pPr>
              <w:rPr>
                <w:rFonts w:ascii="Arial" w:eastAsia="Arial" w:hAnsi="Arial" w:cs="Arial"/>
                <w:sz w:val="18"/>
                <w:szCs w:val="18"/>
              </w:rPr>
            </w:pPr>
            <w:r>
              <w:rPr>
                <w:rFonts w:ascii="Arial" w:eastAsia="Arial" w:hAnsi="Arial" w:cs="Arial"/>
                <w:sz w:val="18"/>
                <w:szCs w:val="18"/>
              </w:rPr>
              <w:t>Lidar Ground cover Imagery</w:t>
            </w:r>
          </w:p>
        </w:tc>
        <w:tc>
          <w:tcPr>
            <w:tcW w:w="3630" w:type="dxa"/>
          </w:tcPr>
          <w:p w14:paraId="2B659216" w14:textId="77777777" w:rsidR="00F618A8" w:rsidRDefault="00000000">
            <w:pPr>
              <w:rPr>
                <w:rFonts w:ascii="Arial" w:eastAsia="Arial" w:hAnsi="Arial" w:cs="Arial"/>
                <w:sz w:val="18"/>
                <w:szCs w:val="18"/>
              </w:rPr>
            </w:pPr>
            <w:r>
              <w:rPr>
                <w:rFonts w:ascii="Arial" w:eastAsia="Arial" w:hAnsi="Arial" w:cs="Arial"/>
                <w:sz w:val="18"/>
                <w:szCs w:val="18"/>
              </w:rPr>
              <w:t>Object and surface attribute classification and identification, DEM production</w:t>
            </w:r>
          </w:p>
        </w:tc>
        <w:tc>
          <w:tcPr>
            <w:tcW w:w="3345" w:type="dxa"/>
          </w:tcPr>
          <w:p w14:paraId="72A213BB" w14:textId="77777777" w:rsidR="00F618A8" w:rsidRDefault="00000000">
            <w:pPr>
              <w:rPr>
                <w:rFonts w:ascii="Arial" w:eastAsia="Arial" w:hAnsi="Arial" w:cs="Arial"/>
                <w:sz w:val="18"/>
                <w:szCs w:val="18"/>
              </w:rPr>
            </w:pPr>
            <w:hyperlink r:id="rId7">
              <w:r>
                <w:rPr>
                  <w:rFonts w:ascii="Arial" w:eastAsia="Arial" w:hAnsi="Arial" w:cs="Arial"/>
                  <w:color w:val="0563C1"/>
                  <w:sz w:val="18"/>
                  <w:szCs w:val="18"/>
                  <w:u w:val="single"/>
                </w:rPr>
                <w:t>Colorado Water Conservation Board</w:t>
              </w:r>
            </w:hyperlink>
          </w:p>
        </w:tc>
      </w:tr>
      <w:tr w:rsidR="00F618A8" w14:paraId="756B217E" w14:textId="77777777">
        <w:tc>
          <w:tcPr>
            <w:tcW w:w="465" w:type="dxa"/>
          </w:tcPr>
          <w:p w14:paraId="64423F30" w14:textId="77777777" w:rsidR="00F618A8" w:rsidRDefault="00000000">
            <w:pPr>
              <w:rPr>
                <w:rFonts w:ascii="Arial" w:eastAsia="Arial" w:hAnsi="Arial" w:cs="Arial"/>
                <w:sz w:val="18"/>
                <w:szCs w:val="18"/>
              </w:rPr>
            </w:pPr>
            <w:r>
              <w:rPr>
                <w:rFonts w:ascii="Arial" w:eastAsia="Arial" w:hAnsi="Arial" w:cs="Arial"/>
                <w:sz w:val="18"/>
                <w:szCs w:val="18"/>
              </w:rPr>
              <w:t>5</w:t>
            </w:r>
          </w:p>
        </w:tc>
        <w:tc>
          <w:tcPr>
            <w:tcW w:w="1875" w:type="dxa"/>
          </w:tcPr>
          <w:p w14:paraId="5C7EF698" w14:textId="77777777" w:rsidR="00F618A8" w:rsidRDefault="00000000">
            <w:pPr>
              <w:rPr>
                <w:rFonts w:ascii="Arial" w:eastAsia="Arial" w:hAnsi="Arial" w:cs="Arial"/>
                <w:sz w:val="18"/>
                <w:szCs w:val="18"/>
              </w:rPr>
            </w:pPr>
            <w:r>
              <w:rPr>
                <w:rFonts w:ascii="Arial" w:eastAsia="Arial" w:hAnsi="Arial" w:cs="Arial"/>
                <w:sz w:val="18"/>
                <w:szCs w:val="18"/>
              </w:rPr>
              <w:t>Denver regional lidar</w:t>
            </w:r>
          </w:p>
        </w:tc>
        <w:tc>
          <w:tcPr>
            <w:tcW w:w="3630" w:type="dxa"/>
          </w:tcPr>
          <w:p w14:paraId="0DC6FD1D" w14:textId="77777777" w:rsidR="00F618A8" w:rsidRDefault="00000000">
            <w:pPr>
              <w:rPr>
                <w:rFonts w:ascii="Arial" w:eastAsia="Arial" w:hAnsi="Arial" w:cs="Arial"/>
                <w:sz w:val="18"/>
                <w:szCs w:val="18"/>
              </w:rPr>
            </w:pPr>
            <w:r>
              <w:rPr>
                <w:rFonts w:ascii="Arial" w:eastAsia="Arial" w:hAnsi="Arial" w:cs="Arial"/>
                <w:sz w:val="18"/>
                <w:szCs w:val="18"/>
              </w:rPr>
              <w:t>Object and surface attribute classification and identification, 1ft resolution</w:t>
            </w:r>
          </w:p>
        </w:tc>
        <w:tc>
          <w:tcPr>
            <w:tcW w:w="3345" w:type="dxa"/>
          </w:tcPr>
          <w:p w14:paraId="25E8F77C" w14:textId="77777777" w:rsidR="00F618A8" w:rsidRDefault="00000000">
            <w:pPr>
              <w:rPr>
                <w:rFonts w:ascii="Arial" w:eastAsia="Arial" w:hAnsi="Arial" w:cs="Arial"/>
                <w:color w:val="0563C1"/>
                <w:sz w:val="18"/>
                <w:szCs w:val="18"/>
                <w:u w:val="single"/>
              </w:rPr>
            </w:pPr>
            <w:hyperlink r:id="rId8">
              <w:r>
                <w:rPr>
                  <w:rFonts w:ascii="Arial" w:eastAsia="Arial" w:hAnsi="Arial" w:cs="Arial"/>
                  <w:color w:val="1155CC"/>
                  <w:sz w:val="18"/>
                  <w:szCs w:val="18"/>
                  <w:u w:val="single"/>
                </w:rPr>
                <w:t>Regional Lidar Project</w:t>
              </w:r>
            </w:hyperlink>
            <w:r>
              <w:rPr>
                <w:rFonts w:ascii="Arial" w:eastAsia="Arial" w:hAnsi="Arial" w:cs="Arial"/>
                <w:color w:val="0563C1"/>
                <w:sz w:val="18"/>
                <w:szCs w:val="18"/>
                <w:u w:val="single"/>
              </w:rPr>
              <w:t xml:space="preserve"> </w:t>
            </w:r>
            <w:r>
              <w:rPr>
                <w:rFonts w:ascii="Arial" w:eastAsia="Arial" w:hAnsi="Arial" w:cs="Arial"/>
                <w:sz w:val="18"/>
                <w:szCs w:val="18"/>
                <w:vertAlign w:val="superscript"/>
              </w:rPr>
              <w:t>7</w:t>
            </w:r>
          </w:p>
        </w:tc>
      </w:tr>
      <w:tr w:rsidR="00F618A8" w14:paraId="106F2CDB" w14:textId="77777777">
        <w:tc>
          <w:tcPr>
            <w:tcW w:w="465" w:type="dxa"/>
          </w:tcPr>
          <w:p w14:paraId="29F0C99F" w14:textId="77777777" w:rsidR="00F618A8" w:rsidRDefault="00000000">
            <w:pPr>
              <w:rPr>
                <w:rFonts w:ascii="Arial" w:eastAsia="Arial" w:hAnsi="Arial" w:cs="Arial"/>
                <w:sz w:val="18"/>
                <w:szCs w:val="18"/>
              </w:rPr>
            </w:pPr>
            <w:r>
              <w:rPr>
                <w:rFonts w:ascii="Arial" w:eastAsia="Arial" w:hAnsi="Arial" w:cs="Arial"/>
                <w:sz w:val="18"/>
                <w:szCs w:val="18"/>
              </w:rPr>
              <w:t>6</w:t>
            </w:r>
          </w:p>
        </w:tc>
        <w:tc>
          <w:tcPr>
            <w:tcW w:w="1875" w:type="dxa"/>
          </w:tcPr>
          <w:p w14:paraId="1573B381" w14:textId="77777777" w:rsidR="00F618A8" w:rsidRDefault="00000000">
            <w:pPr>
              <w:rPr>
                <w:rFonts w:ascii="Arial" w:eastAsia="Arial" w:hAnsi="Arial" w:cs="Arial"/>
                <w:sz w:val="18"/>
                <w:szCs w:val="18"/>
              </w:rPr>
            </w:pPr>
            <w:r>
              <w:rPr>
                <w:rFonts w:ascii="Arial" w:eastAsia="Arial" w:hAnsi="Arial" w:cs="Arial"/>
                <w:sz w:val="18"/>
                <w:szCs w:val="18"/>
              </w:rPr>
              <w:t>County Planimetric Data</w:t>
            </w:r>
          </w:p>
        </w:tc>
        <w:tc>
          <w:tcPr>
            <w:tcW w:w="3630" w:type="dxa"/>
          </w:tcPr>
          <w:p w14:paraId="12BA0E11" w14:textId="77777777" w:rsidR="00F618A8" w:rsidRDefault="00000000">
            <w:pPr>
              <w:rPr>
                <w:rFonts w:ascii="Arial" w:eastAsia="Arial" w:hAnsi="Arial" w:cs="Arial"/>
                <w:sz w:val="18"/>
                <w:szCs w:val="18"/>
              </w:rPr>
            </w:pPr>
            <w:r>
              <w:rPr>
                <w:rFonts w:ascii="Arial" w:eastAsia="Arial" w:hAnsi="Arial" w:cs="Arial"/>
                <w:sz w:val="18"/>
                <w:szCs w:val="18"/>
              </w:rPr>
              <w:t>QC and classification comparison</w:t>
            </w:r>
          </w:p>
        </w:tc>
        <w:tc>
          <w:tcPr>
            <w:tcW w:w="3345" w:type="dxa"/>
          </w:tcPr>
          <w:p w14:paraId="06BA707B" w14:textId="77777777" w:rsidR="00F618A8" w:rsidRDefault="00000000">
            <w:pPr>
              <w:rPr>
                <w:rFonts w:ascii="Arial" w:eastAsia="Arial" w:hAnsi="Arial" w:cs="Arial"/>
                <w:color w:val="0563C1"/>
                <w:sz w:val="18"/>
                <w:szCs w:val="18"/>
                <w:u w:val="single"/>
              </w:rPr>
            </w:pPr>
            <w:hyperlink r:id="rId9">
              <w:r>
                <w:rPr>
                  <w:rFonts w:ascii="Arial" w:eastAsia="Arial" w:hAnsi="Arial" w:cs="Arial"/>
                  <w:color w:val="0563C1"/>
                  <w:sz w:val="18"/>
                  <w:szCs w:val="18"/>
                  <w:u w:val="single"/>
                </w:rPr>
                <w:t>Denver Open Data</w:t>
              </w:r>
            </w:hyperlink>
            <w:r>
              <w:rPr>
                <w:rFonts w:ascii="Arial" w:eastAsia="Arial" w:hAnsi="Arial" w:cs="Arial"/>
                <w:color w:val="0563C1"/>
                <w:sz w:val="18"/>
                <w:szCs w:val="18"/>
                <w:u w:val="single"/>
              </w:rPr>
              <w:t xml:space="preserve"> </w:t>
            </w:r>
            <w:r>
              <w:rPr>
                <w:vertAlign w:val="superscript"/>
              </w:rPr>
              <w:t>8</w:t>
            </w:r>
          </w:p>
          <w:p w14:paraId="3979CB0B" w14:textId="77777777" w:rsidR="00F618A8" w:rsidRDefault="00F618A8">
            <w:pPr>
              <w:rPr>
                <w:rFonts w:ascii="Arial" w:eastAsia="Arial" w:hAnsi="Arial" w:cs="Arial"/>
                <w:sz w:val="18"/>
                <w:szCs w:val="18"/>
              </w:rPr>
            </w:pPr>
          </w:p>
        </w:tc>
      </w:tr>
      <w:tr w:rsidR="00F618A8" w14:paraId="72138F93" w14:textId="77777777">
        <w:tc>
          <w:tcPr>
            <w:tcW w:w="465" w:type="dxa"/>
          </w:tcPr>
          <w:p w14:paraId="14188875" w14:textId="77777777" w:rsidR="00F618A8" w:rsidRDefault="00000000">
            <w:pPr>
              <w:rPr>
                <w:rFonts w:ascii="Arial" w:eastAsia="Arial" w:hAnsi="Arial" w:cs="Arial"/>
                <w:sz w:val="18"/>
                <w:szCs w:val="18"/>
              </w:rPr>
            </w:pPr>
            <w:r>
              <w:rPr>
                <w:rFonts w:ascii="Arial" w:eastAsia="Arial" w:hAnsi="Arial" w:cs="Arial"/>
                <w:sz w:val="18"/>
                <w:szCs w:val="18"/>
              </w:rPr>
              <w:t>7</w:t>
            </w:r>
          </w:p>
        </w:tc>
        <w:tc>
          <w:tcPr>
            <w:tcW w:w="1875" w:type="dxa"/>
          </w:tcPr>
          <w:p w14:paraId="0C379B24" w14:textId="77777777" w:rsidR="00F618A8" w:rsidRDefault="00000000">
            <w:pPr>
              <w:rPr>
                <w:rFonts w:ascii="Arial" w:eastAsia="Arial" w:hAnsi="Arial" w:cs="Arial"/>
                <w:sz w:val="18"/>
                <w:szCs w:val="18"/>
              </w:rPr>
            </w:pPr>
            <w:r>
              <w:rPr>
                <w:rFonts w:ascii="Arial" w:eastAsia="Arial" w:hAnsi="Arial" w:cs="Arial"/>
                <w:sz w:val="18"/>
                <w:szCs w:val="18"/>
              </w:rPr>
              <w:t>Denver regional planimetric</w:t>
            </w:r>
          </w:p>
        </w:tc>
        <w:tc>
          <w:tcPr>
            <w:tcW w:w="3630" w:type="dxa"/>
          </w:tcPr>
          <w:p w14:paraId="4C47751E" w14:textId="77777777" w:rsidR="00F618A8" w:rsidRDefault="00000000">
            <w:pPr>
              <w:rPr>
                <w:rFonts w:ascii="Arial" w:eastAsia="Arial" w:hAnsi="Arial" w:cs="Arial"/>
                <w:sz w:val="18"/>
                <w:szCs w:val="18"/>
              </w:rPr>
            </w:pPr>
            <w:r>
              <w:rPr>
                <w:rFonts w:ascii="Arial" w:eastAsia="Arial" w:hAnsi="Arial" w:cs="Arial"/>
                <w:sz w:val="18"/>
                <w:szCs w:val="18"/>
              </w:rPr>
              <w:t>Object and surface attribute classification and identification, layer for input data</w:t>
            </w:r>
          </w:p>
        </w:tc>
        <w:tc>
          <w:tcPr>
            <w:tcW w:w="3345" w:type="dxa"/>
          </w:tcPr>
          <w:p w14:paraId="6C64CCD9" w14:textId="77777777" w:rsidR="00F618A8" w:rsidRDefault="00000000">
            <w:pPr>
              <w:rPr>
                <w:rFonts w:ascii="Arial" w:eastAsia="Arial" w:hAnsi="Arial" w:cs="Arial"/>
                <w:color w:val="0563C1"/>
                <w:sz w:val="18"/>
                <w:szCs w:val="18"/>
                <w:u w:val="single"/>
              </w:rPr>
            </w:pPr>
            <w:hyperlink r:id="rId10">
              <w:r>
                <w:rPr>
                  <w:rFonts w:ascii="Arial" w:eastAsia="Arial" w:hAnsi="Arial" w:cs="Arial"/>
                  <w:color w:val="1155CC"/>
                  <w:sz w:val="18"/>
                  <w:szCs w:val="18"/>
                  <w:u w:val="single"/>
                </w:rPr>
                <w:t>Regional Planimetrics</w:t>
              </w:r>
            </w:hyperlink>
            <w:r>
              <w:rPr>
                <w:vertAlign w:val="superscript"/>
              </w:rPr>
              <w:t>8</w:t>
            </w:r>
          </w:p>
        </w:tc>
      </w:tr>
      <w:tr w:rsidR="00F618A8" w14:paraId="3AAA29F8" w14:textId="77777777">
        <w:tc>
          <w:tcPr>
            <w:tcW w:w="465" w:type="dxa"/>
          </w:tcPr>
          <w:p w14:paraId="7377E639" w14:textId="77777777" w:rsidR="00F618A8" w:rsidRDefault="00000000">
            <w:pPr>
              <w:rPr>
                <w:rFonts w:ascii="Arial" w:eastAsia="Arial" w:hAnsi="Arial" w:cs="Arial"/>
                <w:sz w:val="18"/>
                <w:szCs w:val="18"/>
              </w:rPr>
            </w:pPr>
            <w:r>
              <w:rPr>
                <w:rFonts w:ascii="Arial" w:eastAsia="Arial" w:hAnsi="Arial" w:cs="Arial"/>
                <w:sz w:val="18"/>
                <w:szCs w:val="18"/>
              </w:rPr>
              <w:t>8</w:t>
            </w:r>
          </w:p>
        </w:tc>
        <w:tc>
          <w:tcPr>
            <w:tcW w:w="1875" w:type="dxa"/>
          </w:tcPr>
          <w:p w14:paraId="59C8013B" w14:textId="77777777" w:rsidR="00F618A8" w:rsidRDefault="00000000">
            <w:pPr>
              <w:rPr>
                <w:rFonts w:ascii="Arial" w:eastAsia="Arial" w:hAnsi="Arial" w:cs="Arial"/>
                <w:sz w:val="18"/>
                <w:szCs w:val="18"/>
              </w:rPr>
            </w:pPr>
            <w:proofErr w:type="spellStart"/>
            <w:r>
              <w:rPr>
                <w:rFonts w:ascii="Arial" w:eastAsia="Arial" w:hAnsi="Arial" w:cs="Arial"/>
                <w:sz w:val="18"/>
                <w:szCs w:val="18"/>
              </w:rPr>
              <w:t>denver</w:t>
            </w:r>
            <w:proofErr w:type="spellEnd"/>
            <w:r>
              <w:rPr>
                <w:rFonts w:ascii="Arial" w:eastAsia="Arial" w:hAnsi="Arial" w:cs="Arial"/>
                <w:sz w:val="18"/>
                <w:szCs w:val="18"/>
              </w:rPr>
              <w:t xml:space="preserve"> </w:t>
            </w:r>
            <w:proofErr w:type="spellStart"/>
            <w:r>
              <w:rPr>
                <w:rFonts w:ascii="Arial" w:eastAsia="Arial" w:hAnsi="Arial" w:cs="Arial"/>
                <w:sz w:val="18"/>
                <w:szCs w:val="18"/>
              </w:rPr>
              <w:t>landuse</w:t>
            </w:r>
            <w:proofErr w:type="spellEnd"/>
            <w:r>
              <w:rPr>
                <w:rFonts w:ascii="Arial" w:eastAsia="Arial" w:hAnsi="Arial" w:cs="Arial"/>
                <w:sz w:val="18"/>
                <w:szCs w:val="18"/>
              </w:rPr>
              <w:t xml:space="preserve"> landcover project</w:t>
            </w:r>
          </w:p>
        </w:tc>
        <w:tc>
          <w:tcPr>
            <w:tcW w:w="3630" w:type="dxa"/>
          </w:tcPr>
          <w:p w14:paraId="68E41D42" w14:textId="77777777" w:rsidR="00F618A8" w:rsidRDefault="00000000">
            <w:pPr>
              <w:rPr>
                <w:rFonts w:ascii="Arial" w:eastAsia="Arial" w:hAnsi="Arial" w:cs="Arial"/>
                <w:sz w:val="18"/>
                <w:szCs w:val="18"/>
              </w:rPr>
            </w:pPr>
            <w:r>
              <w:rPr>
                <w:rFonts w:ascii="Arial" w:eastAsia="Arial" w:hAnsi="Arial" w:cs="Arial"/>
                <w:sz w:val="18"/>
                <w:szCs w:val="18"/>
              </w:rPr>
              <w:t>results verification and network modeling</w:t>
            </w:r>
          </w:p>
        </w:tc>
        <w:tc>
          <w:tcPr>
            <w:tcW w:w="3345" w:type="dxa"/>
          </w:tcPr>
          <w:p w14:paraId="12434B3D" w14:textId="77777777" w:rsidR="00F618A8" w:rsidRDefault="00000000">
            <w:pPr>
              <w:rPr>
                <w:rFonts w:ascii="Arial" w:eastAsia="Arial" w:hAnsi="Arial" w:cs="Arial"/>
                <w:sz w:val="18"/>
                <w:szCs w:val="18"/>
              </w:rPr>
            </w:pPr>
            <w:hyperlink r:id="rId11">
              <w:r>
                <w:rPr>
                  <w:rFonts w:ascii="Arial" w:eastAsia="Arial" w:hAnsi="Arial" w:cs="Arial"/>
                  <w:color w:val="1155CC"/>
                  <w:sz w:val="18"/>
                  <w:szCs w:val="18"/>
                  <w:u w:val="single"/>
                </w:rPr>
                <w:t xml:space="preserve">Denver Project </w:t>
              </w:r>
            </w:hyperlink>
            <w:r>
              <w:rPr>
                <w:rFonts w:ascii="Arial" w:eastAsia="Arial" w:hAnsi="Arial" w:cs="Arial"/>
                <w:sz w:val="18"/>
                <w:szCs w:val="18"/>
                <w:vertAlign w:val="superscript"/>
              </w:rPr>
              <w:t>9</w:t>
            </w:r>
          </w:p>
        </w:tc>
      </w:tr>
      <w:tr w:rsidR="00F618A8" w14:paraId="524C0BD8" w14:textId="77777777">
        <w:tc>
          <w:tcPr>
            <w:tcW w:w="465" w:type="dxa"/>
          </w:tcPr>
          <w:p w14:paraId="2D18DB86" w14:textId="77777777" w:rsidR="00F618A8" w:rsidRDefault="00000000">
            <w:pPr>
              <w:rPr>
                <w:rFonts w:ascii="Arial" w:eastAsia="Arial" w:hAnsi="Arial" w:cs="Arial"/>
                <w:sz w:val="18"/>
                <w:szCs w:val="18"/>
              </w:rPr>
            </w:pPr>
            <w:r>
              <w:rPr>
                <w:rFonts w:ascii="Arial" w:eastAsia="Arial" w:hAnsi="Arial" w:cs="Arial"/>
                <w:sz w:val="18"/>
                <w:szCs w:val="18"/>
              </w:rPr>
              <w:t>9</w:t>
            </w:r>
          </w:p>
        </w:tc>
        <w:tc>
          <w:tcPr>
            <w:tcW w:w="1875" w:type="dxa"/>
          </w:tcPr>
          <w:p w14:paraId="2DAA61A6" w14:textId="77777777" w:rsidR="00F618A8" w:rsidRDefault="00000000">
            <w:pPr>
              <w:rPr>
                <w:rFonts w:ascii="Arial" w:eastAsia="Arial" w:hAnsi="Arial" w:cs="Arial"/>
                <w:sz w:val="18"/>
                <w:szCs w:val="18"/>
              </w:rPr>
            </w:pPr>
            <w:hyperlink r:id="rId12">
              <w:proofErr w:type="spellStart"/>
              <w:r>
                <w:rPr>
                  <w:rFonts w:ascii="Arial" w:eastAsia="Arial" w:hAnsi="Arial" w:cs="Arial"/>
                  <w:color w:val="1155CC"/>
                  <w:sz w:val="18"/>
                  <w:szCs w:val="18"/>
                  <w:u w:val="single"/>
                </w:rPr>
                <w:t>stactools</w:t>
              </w:r>
              <w:proofErr w:type="spellEnd"/>
              <w:r>
                <w:rPr>
                  <w:rFonts w:ascii="Arial" w:eastAsia="Arial" w:hAnsi="Arial" w:cs="Arial"/>
                  <w:color w:val="1155CC"/>
                  <w:sz w:val="18"/>
                  <w:szCs w:val="18"/>
                  <w:u w:val="single"/>
                </w:rPr>
                <w:t>-packages</w:t>
              </w:r>
            </w:hyperlink>
            <w:r>
              <w:rPr>
                <w:rFonts w:ascii="Arial" w:eastAsia="Arial" w:hAnsi="Arial" w:cs="Arial"/>
                <w:sz w:val="18"/>
                <w:szCs w:val="18"/>
              </w:rPr>
              <w:t xml:space="preserve"> /</w:t>
            </w:r>
            <w:hyperlink r:id="rId13">
              <w:r>
                <w:rPr>
                  <w:rFonts w:ascii="Arial" w:eastAsia="Arial" w:hAnsi="Arial" w:cs="Arial"/>
                  <w:sz w:val="18"/>
                  <w:szCs w:val="18"/>
                </w:rPr>
                <w:t xml:space="preserve"> </w:t>
              </w:r>
            </w:hyperlink>
            <w:hyperlink r:id="rId14">
              <w:proofErr w:type="spellStart"/>
              <w:r>
                <w:rPr>
                  <w:rFonts w:ascii="Arial" w:eastAsia="Arial" w:hAnsi="Arial" w:cs="Arial"/>
                  <w:b/>
                  <w:color w:val="1155CC"/>
                  <w:sz w:val="18"/>
                  <w:szCs w:val="18"/>
                  <w:u w:val="single"/>
                </w:rPr>
                <w:t>chesapeake-lulc</w:t>
              </w:r>
              <w:proofErr w:type="spellEnd"/>
            </w:hyperlink>
            <w:r>
              <w:rPr>
                <w:rFonts w:ascii="Arial" w:eastAsia="Arial" w:hAnsi="Arial" w:cs="Arial"/>
                <w:b/>
                <w:sz w:val="18"/>
                <w:szCs w:val="18"/>
              </w:rPr>
              <w:t xml:space="preserve"> </w:t>
            </w:r>
          </w:p>
        </w:tc>
        <w:tc>
          <w:tcPr>
            <w:tcW w:w="3630" w:type="dxa"/>
          </w:tcPr>
          <w:p w14:paraId="7C70D918" w14:textId="77777777" w:rsidR="00F618A8" w:rsidRDefault="00000000">
            <w:pPr>
              <w:rPr>
                <w:rFonts w:ascii="Arial" w:eastAsia="Arial" w:hAnsi="Arial" w:cs="Arial"/>
                <w:sz w:val="18"/>
                <w:szCs w:val="18"/>
              </w:rPr>
            </w:pPr>
            <w:proofErr w:type="spellStart"/>
            <w:r>
              <w:rPr>
                <w:rFonts w:ascii="Arial" w:eastAsia="Arial" w:hAnsi="Arial" w:cs="Arial"/>
                <w:sz w:val="18"/>
                <w:szCs w:val="18"/>
              </w:rPr>
              <w:t>chesapeake</w:t>
            </w:r>
            <w:proofErr w:type="spellEnd"/>
            <w:r>
              <w:rPr>
                <w:rFonts w:ascii="Arial" w:eastAsia="Arial" w:hAnsi="Arial" w:cs="Arial"/>
                <w:sz w:val="18"/>
                <w:szCs w:val="18"/>
              </w:rPr>
              <w:t xml:space="preserve"> bay DNN model and training data</w:t>
            </w:r>
          </w:p>
        </w:tc>
        <w:tc>
          <w:tcPr>
            <w:tcW w:w="3345" w:type="dxa"/>
          </w:tcPr>
          <w:p w14:paraId="10456BFA" w14:textId="77777777" w:rsidR="00F618A8" w:rsidRDefault="00000000">
            <w:pPr>
              <w:rPr>
                <w:rFonts w:ascii="Arial" w:eastAsia="Arial" w:hAnsi="Arial" w:cs="Arial"/>
                <w:sz w:val="18"/>
                <w:szCs w:val="18"/>
              </w:rPr>
            </w:pPr>
            <w:hyperlink r:id="rId15">
              <w:proofErr w:type="spellStart"/>
              <w:r>
                <w:rPr>
                  <w:rFonts w:ascii="Arial" w:eastAsia="Arial" w:hAnsi="Arial" w:cs="Arial"/>
                  <w:color w:val="1155CC"/>
                  <w:sz w:val="18"/>
                  <w:szCs w:val="18"/>
                  <w:u w:val="single"/>
                </w:rPr>
                <w:t>stactools</w:t>
              </w:r>
              <w:proofErr w:type="spellEnd"/>
              <w:r>
                <w:rPr>
                  <w:rFonts w:ascii="Arial" w:eastAsia="Arial" w:hAnsi="Arial" w:cs="Arial"/>
                  <w:color w:val="1155CC"/>
                  <w:sz w:val="18"/>
                  <w:szCs w:val="18"/>
                  <w:u w:val="single"/>
                </w:rPr>
                <w:t>-packages</w:t>
              </w:r>
            </w:hyperlink>
            <w:r>
              <w:rPr>
                <w:rFonts w:ascii="Arial" w:eastAsia="Arial" w:hAnsi="Arial" w:cs="Arial"/>
                <w:sz w:val="18"/>
                <w:szCs w:val="18"/>
              </w:rPr>
              <w:t xml:space="preserve"> /</w:t>
            </w:r>
            <w:hyperlink r:id="rId16">
              <w:r>
                <w:rPr>
                  <w:rFonts w:ascii="Arial" w:eastAsia="Arial" w:hAnsi="Arial" w:cs="Arial"/>
                  <w:sz w:val="18"/>
                  <w:szCs w:val="18"/>
                </w:rPr>
                <w:t xml:space="preserve"> </w:t>
              </w:r>
            </w:hyperlink>
            <w:hyperlink r:id="rId17">
              <w:proofErr w:type="spellStart"/>
              <w:r>
                <w:rPr>
                  <w:rFonts w:ascii="Arial" w:eastAsia="Arial" w:hAnsi="Arial" w:cs="Arial"/>
                  <w:b/>
                  <w:color w:val="1155CC"/>
                  <w:sz w:val="18"/>
                  <w:szCs w:val="18"/>
                  <w:u w:val="single"/>
                </w:rPr>
                <w:t>chesapeake-lulc</w:t>
              </w:r>
              <w:proofErr w:type="spellEnd"/>
            </w:hyperlink>
            <w:r>
              <w:rPr>
                <w:rFonts w:ascii="Arial" w:eastAsia="Arial" w:hAnsi="Arial" w:cs="Arial"/>
                <w:b/>
                <w:sz w:val="18"/>
                <w:szCs w:val="18"/>
              </w:rPr>
              <w:t xml:space="preserve"> </w:t>
            </w:r>
            <w:r>
              <w:rPr>
                <w:rFonts w:ascii="Arial" w:eastAsia="Arial" w:hAnsi="Arial" w:cs="Arial"/>
                <w:sz w:val="18"/>
                <w:szCs w:val="18"/>
                <w:vertAlign w:val="superscript"/>
              </w:rPr>
              <w:t>10</w:t>
            </w:r>
          </w:p>
        </w:tc>
      </w:tr>
      <w:tr w:rsidR="00F618A8" w14:paraId="1FD14330" w14:textId="77777777">
        <w:tc>
          <w:tcPr>
            <w:tcW w:w="465" w:type="dxa"/>
          </w:tcPr>
          <w:p w14:paraId="4A6F35E2" w14:textId="77777777" w:rsidR="00F618A8" w:rsidRDefault="00000000">
            <w:pPr>
              <w:rPr>
                <w:rFonts w:ascii="Arial" w:eastAsia="Arial" w:hAnsi="Arial" w:cs="Arial"/>
                <w:sz w:val="18"/>
                <w:szCs w:val="18"/>
              </w:rPr>
            </w:pPr>
            <w:r>
              <w:rPr>
                <w:rFonts w:ascii="Arial" w:eastAsia="Arial" w:hAnsi="Arial" w:cs="Arial"/>
                <w:sz w:val="18"/>
                <w:szCs w:val="18"/>
              </w:rPr>
              <w:t>10</w:t>
            </w:r>
          </w:p>
        </w:tc>
        <w:tc>
          <w:tcPr>
            <w:tcW w:w="1875" w:type="dxa"/>
          </w:tcPr>
          <w:p w14:paraId="277305D4" w14:textId="77777777" w:rsidR="00F618A8" w:rsidRDefault="00000000">
            <w:pPr>
              <w:rPr>
                <w:rFonts w:ascii="Arial" w:eastAsia="Arial" w:hAnsi="Arial" w:cs="Arial"/>
                <w:sz w:val="18"/>
                <w:szCs w:val="18"/>
              </w:rPr>
            </w:pPr>
            <w:hyperlink r:id="rId18">
              <w:r>
                <w:rPr>
                  <w:rFonts w:ascii="Arial" w:eastAsia="Arial" w:hAnsi="Arial" w:cs="Arial"/>
                  <w:color w:val="1155CC"/>
                  <w:sz w:val="18"/>
                  <w:szCs w:val="18"/>
                  <w:u w:val="single"/>
                </w:rPr>
                <w:t>Azure</w:t>
              </w:r>
            </w:hyperlink>
            <w:r>
              <w:rPr>
                <w:rFonts w:ascii="Arial" w:eastAsia="Arial" w:hAnsi="Arial" w:cs="Arial"/>
                <w:sz w:val="18"/>
                <w:szCs w:val="18"/>
              </w:rPr>
              <w:t xml:space="preserve"> /</w:t>
            </w:r>
            <w:hyperlink r:id="rId19">
              <w:r>
                <w:rPr>
                  <w:rFonts w:ascii="Arial" w:eastAsia="Arial" w:hAnsi="Arial" w:cs="Arial"/>
                  <w:sz w:val="18"/>
                  <w:szCs w:val="18"/>
                </w:rPr>
                <w:t xml:space="preserve"> </w:t>
              </w:r>
            </w:hyperlink>
            <w:hyperlink r:id="rId20">
              <w:proofErr w:type="spellStart"/>
              <w:r>
                <w:rPr>
                  <w:rFonts w:ascii="Arial" w:eastAsia="Arial" w:hAnsi="Arial" w:cs="Arial"/>
                  <w:b/>
                  <w:color w:val="1155CC"/>
                  <w:sz w:val="18"/>
                  <w:szCs w:val="18"/>
                  <w:u w:val="single"/>
                </w:rPr>
                <w:t>pixel_level_land_classification</w:t>
              </w:r>
              <w:proofErr w:type="spellEnd"/>
            </w:hyperlink>
            <w:r>
              <w:rPr>
                <w:rFonts w:ascii="Arial" w:eastAsia="Arial" w:hAnsi="Arial" w:cs="Arial"/>
                <w:b/>
                <w:sz w:val="18"/>
                <w:szCs w:val="18"/>
              </w:rPr>
              <w:t xml:space="preserve"> </w:t>
            </w:r>
          </w:p>
        </w:tc>
        <w:tc>
          <w:tcPr>
            <w:tcW w:w="3630" w:type="dxa"/>
          </w:tcPr>
          <w:p w14:paraId="02B370FC" w14:textId="77777777" w:rsidR="00F618A8" w:rsidRDefault="00000000">
            <w:pPr>
              <w:rPr>
                <w:rFonts w:ascii="Arial" w:eastAsia="Arial" w:hAnsi="Arial" w:cs="Arial"/>
                <w:sz w:val="18"/>
                <w:szCs w:val="18"/>
              </w:rPr>
            </w:pPr>
            <w:r>
              <w:rPr>
                <w:rFonts w:ascii="Arial" w:eastAsia="Arial" w:hAnsi="Arial" w:cs="Arial"/>
                <w:sz w:val="18"/>
                <w:szCs w:val="18"/>
              </w:rPr>
              <w:t>Tutorial for planning and modeling</w:t>
            </w:r>
          </w:p>
        </w:tc>
        <w:tc>
          <w:tcPr>
            <w:tcW w:w="3345" w:type="dxa"/>
          </w:tcPr>
          <w:p w14:paraId="3902144B" w14:textId="77777777" w:rsidR="00F618A8" w:rsidRDefault="00000000">
            <w:pPr>
              <w:rPr>
                <w:rFonts w:ascii="Arial" w:eastAsia="Arial" w:hAnsi="Arial" w:cs="Arial"/>
                <w:sz w:val="18"/>
                <w:szCs w:val="18"/>
              </w:rPr>
            </w:pPr>
            <w:hyperlink r:id="rId21">
              <w:r>
                <w:rPr>
                  <w:rFonts w:ascii="Arial" w:eastAsia="Arial" w:hAnsi="Arial" w:cs="Arial"/>
                  <w:color w:val="1155CC"/>
                  <w:sz w:val="18"/>
                  <w:szCs w:val="18"/>
                  <w:u w:val="single"/>
                </w:rPr>
                <w:t>Azure</w:t>
              </w:r>
            </w:hyperlink>
            <w:r>
              <w:rPr>
                <w:rFonts w:ascii="Arial" w:eastAsia="Arial" w:hAnsi="Arial" w:cs="Arial"/>
                <w:sz w:val="18"/>
                <w:szCs w:val="18"/>
              </w:rPr>
              <w:t xml:space="preserve"> /</w:t>
            </w:r>
            <w:r>
              <w:rPr>
                <w:rFonts w:ascii="Arial" w:eastAsia="Arial" w:hAnsi="Arial" w:cs="Arial"/>
                <w:sz w:val="18"/>
                <w:szCs w:val="18"/>
                <w:vertAlign w:val="superscript"/>
              </w:rPr>
              <w:t>11</w:t>
            </w:r>
            <w:r>
              <w:rPr>
                <w:rFonts w:ascii="Arial" w:eastAsia="Arial" w:hAnsi="Arial" w:cs="Arial"/>
                <w:b/>
                <w:sz w:val="18"/>
                <w:szCs w:val="18"/>
              </w:rPr>
              <w:t xml:space="preserve"> </w:t>
            </w:r>
          </w:p>
        </w:tc>
      </w:tr>
      <w:tr w:rsidR="00F618A8" w14:paraId="4B7A5780" w14:textId="77777777">
        <w:tc>
          <w:tcPr>
            <w:tcW w:w="465" w:type="dxa"/>
          </w:tcPr>
          <w:p w14:paraId="3A0B4CEC" w14:textId="77777777" w:rsidR="00F618A8" w:rsidRDefault="00000000">
            <w:pPr>
              <w:rPr>
                <w:rFonts w:ascii="Arial" w:eastAsia="Arial" w:hAnsi="Arial" w:cs="Arial"/>
                <w:sz w:val="18"/>
                <w:szCs w:val="18"/>
              </w:rPr>
            </w:pPr>
            <w:r>
              <w:rPr>
                <w:rFonts w:ascii="Arial" w:eastAsia="Arial" w:hAnsi="Arial" w:cs="Arial"/>
                <w:sz w:val="18"/>
                <w:szCs w:val="18"/>
              </w:rPr>
              <w:t>11</w:t>
            </w:r>
          </w:p>
        </w:tc>
        <w:tc>
          <w:tcPr>
            <w:tcW w:w="1875" w:type="dxa"/>
          </w:tcPr>
          <w:p w14:paraId="5E92D452" w14:textId="77777777" w:rsidR="00F618A8" w:rsidRDefault="00000000">
            <w:pPr>
              <w:rPr>
                <w:rFonts w:ascii="Arial" w:eastAsia="Arial" w:hAnsi="Arial" w:cs="Arial"/>
                <w:sz w:val="18"/>
                <w:szCs w:val="18"/>
              </w:rPr>
            </w:pPr>
            <w:proofErr w:type="spellStart"/>
            <w:r>
              <w:rPr>
                <w:rFonts w:ascii="Arial" w:eastAsia="Arial" w:hAnsi="Arial" w:cs="Arial"/>
                <w:sz w:val="18"/>
                <w:szCs w:val="18"/>
              </w:rPr>
              <w:t>Tensorflow</w:t>
            </w:r>
            <w:proofErr w:type="spellEnd"/>
            <w:r>
              <w:rPr>
                <w:rFonts w:ascii="Arial" w:eastAsia="Arial" w:hAnsi="Arial" w:cs="Arial"/>
                <w:sz w:val="18"/>
                <w:szCs w:val="18"/>
              </w:rPr>
              <w:t xml:space="preserve"> Datasets</w:t>
            </w:r>
          </w:p>
        </w:tc>
        <w:tc>
          <w:tcPr>
            <w:tcW w:w="3630" w:type="dxa"/>
          </w:tcPr>
          <w:p w14:paraId="41E83EC8" w14:textId="77777777" w:rsidR="00F618A8" w:rsidRDefault="00000000">
            <w:pPr>
              <w:rPr>
                <w:rFonts w:ascii="Arial" w:eastAsia="Arial" w:hAnsi="Arial" w:cs="Arial"/>
                <w:sz w:val="18"/>
                <w:szCs w:val="18"/>
              </w:rPr>
            </w:pPr>
            <w:proofErr w:type="spellStart"/>
            <w:r>
              <w:rPr>
                <w:rFonts w:ascii="Arial" w:eastAsia="Arial" w:hAnsi="Arial" w:cs="Arial"/>
                <w:sz w:val="18"/>
                <w:szCs w:val="18"/>
              </w:rPr>
              <w:t>Eurosat</w:t>
            </w:r>
            <w:proofErr w:type="spellEnd"/>
            <w:r>
              <w:rPr>
                <w:rFonts w:ascii="Arial" w:eastAsia="Arial" w:hAnsi="Arial" w:cs="Arial"/>
                <w:sz w:val="18"/>
                <w:szCs w:val="18"/>
              </w:rPr>
              <w:t xml:space="preserve"> Data for Model Training</w:t>
            </w:r>
          </w:p>
        </w:tc>
        <w:tc>
          <w:tcPr>
            <w:tcW w:w="3345" w:type="dxa"/>
          </w:tcPr>
          <w:p w14:paraId="05BD5534" w14:textId="77777777" w:rsidR="00F618A8" w:rsidRDefault="00000000">
            <w:pPr>
              <w:rPr>
                <w:rFonts w:ascii="Arial" w:eastAsia="Arial" w:hAnsi="Arial" w:cs="Arial"/>
                <w:sz w:val="18"/>
                <w:szCs w:val="18"/>
              </w:rPr>
            </w:pPr>
            <w:hyperlink r:id="rId22">
              <w:r>
                <w:rPr>
                  <w:rFonts w:ascii="Arial" w:eastAsia="Arial" w:hAnsi="Arial" w:cs="Arial"/>
                  <w:color w:val="1155CC"/>
                  <w:sz w:val="18"/>
                  <w:szCs w:val="18"/>
                  <w:u w:val="single"/>
                </w:rPr>
                <w:t>https://www.tensorflow.org/datasets/catalog/eurosat</w:t>
              </w:r>
            </w:hyperlink>
            <w:r>
              <w:rPr>
                <w:rFonts w:ascii="Arial" w:eastAsia="Arial" w:hAnsi="Arial" w:cs="Arial"/>
                <w:sz w:val="18"/>
                <w:szCs w:val="18"/>
              </w:rPr>
              <w:t xml:space="preserve"> </w:t>
            </w:r>
            <w:r>
              <w:rPr>
                <w:rFonts w:ascii="Arial" w:eastAsia="Arial" w:hAnsi="Arial" w:cs="Arial"/>
                <w:sz w:val="18"/>
                <w:szCs w:val="18"/>
                <w:vertAlign w:val="superscript"/>
              </w:rPr>
              <w:t>12</w:t>
            </w:r>
          </w:p>
        </w:tc>
      </w:tr>
      <w:tr w:rsidR="00F618A8" w14:paraId="19A1D5DB" w14:textId="77777777">
        <w:tc>
          <w:tcPr>
            <w:tcW w:w="465" w:type="dxa"/>
          </w:tcPr>
          <w:p w14:paraId="2F7B9867" w14:textId="77777777" w:rsidR="00F618A8" w:rsidRDefault="00000000">
            <w:pPr>
              <w:rPr>
                <w:rFonts w:ascii="Arial" w:eastAsia="Arial" w:hAnsi="Arial" w:cs="Arial"/>
                <w:sz w:val="18"/>
                <w:szCs w:val="18"/>
              </w:rPr>
            </w:pPr>
            <w:r>
              <w:rPr>
                <w:rFonts w:ascii="Arial" w:eastAsia="Arial" w:hAnsi="Arial" w:cs="Arial"/>
                <w:sz w:val="18"/>
                <w:szCs w:val="18"/>
              </w:rPr>
              <w:t>12</w:t>
            </w:r>
          </w:p>
        </w:tc>
        <w:tc>
          <w:tcPr>
            <w:tcW w:w="1875" w:type="dxa"/>
          </w:tcPr>
          <w:p w14:paraId="33926529" w14:textId="77777777" w:rsidR="00F618A8" w:rsidRDefault="00000000">
            <w:pPr>
              <w:rPr>
                <w:rFonts w:ascii="Arial" w:eastAsia="Arial" w:hAnsi="Arial" w:cs="Arial"/>
                <w:sz w:val="18"/>
                <w:szCs w:val="18"/>
              </w:rPr>
            </w:pPr>
            <w:r>
              <w:rPr>
                <w:rFonts w:ascii="Arial" w:eastAsia="Arial" w:hAnsi="Arial" w:cs="Arial"/>
                <w:sz w:val="18"/>
                <w:szCs w:val="18"/>
              </w:rPr>
              <w:t>ArcGIS World Imagery</w:t>
            </w:r>
          </w:p>
        </w:tc>
        <w:tc>
          <w:tcPr>
            <w:tcW w:w="3630" w:type="dxa"/>
          </w:tcPr>
          <w:p w14:paraId="123FA326" w14:textId="77777777" w:rsidR="00F618A8" w:rsidRDefault="00000000">
            <w:pPr>
              <w:rPr>
                <w:rFonts w:ascii="Arial" w:eastAsia="Arial" w:hAnsi="Arial" w:cs="Arial"/>
                <w:sz w:val="18"/>
                <w:szCs w:val="18"/>
              </w:rPr>
            </w:pPr>
            <w:r>
              <w:rPr>
                <w:rFonts w:ascii="Arial" w:eastAsia="Arial" w:hAnsi="Arial" w:cs="Arial"/>
                <w:sz w:val="18"/>
                <w:szCs w:val="18"/>
              </w:rPr>
              <w:t>Visualization base map</w:t>
            </w:r>
          </w:p>
        </w:tc>
        <w:tc>
          <w:tcPr>
            <w:tcW w:w="3345" w:type="dxa"/>
          </w:tcPr>
          <w:p w14:paraId="2E62A6B2" w14:textId="77777777" w:rsidR="00F618A8" w:rsidRDefault="00000000">
            <w:pPr>
              <w:rPr>
                <w:rFonts w:ascii="Arial" w:eastAsia="Arial" w:hAnsi="Arial" w:cs="Arial"/>
                <w:sz w:val="18"/>
                <w:szCs w:val="18"/>
              </w:rPr>
            </w:pPr>
            <w:hyperlink r:id="rId23">
              <w:r>
                <w:rPr>
                  <w:rFonts w:ascii="Arial" w:eastAsia="Arial" w:hAnsi="Arial" w:cs="Arial"/>
                  <w:color w:val="1155CC"/>
                  <w:sz w:val="18"/>
                  <w:szCs w:val="18"/>
                  <w:u w:val="single"/>
                </w:rPr>
                <w:t>https://www.arcgis.com/home/item.html?id=10df2279f9684e4a9f6a7f08febac2a9#</w:t>
              </w:r>
            </w:hyperlink>
            <w:r>
              <w:rPr>
                <w:rFonts w:ascii="Arial" w:eastAsia="Arial" w:hAnsi="Arial" w:cs="Arial"/>
                <w:sz w:val="18"/>
                <w:szCs w:val="18"/>
              </w:rPr>
              <w:t xml:space="preserve">! </w:t>
            </w:r>
            <w:r>
              <w:rPr>
                <w:rFonts w:ascii="Arial" w:eastAsia="Arial" w:hAnsi="Arial" w:cs="Arial"/>
                <w:sz w:val="18"/>
                <w:szCs w:val="18"/>
                <w:vertAlign w:val="superscript"/>
              </w:rPr>
              <w:t>13</w:t>
            </w:r>
          </w:p>
        </w:tc>
      </w:tr>
    </w:tbl>
    <w:p w14:paraId="7095E834" w14:textId="77777777" w:rsidR="00F618A8" w:rsidRDefault="00F618A8">
      <w:pPr>
        <w:rPr>
          <w:rFonts w:ascii="Arial" w:eastAsia="Arial" w:hAnsi="Arial" w:cs="Arial"/>
          <w:sz w:val="20"/>
          <w:szCs w:val="20"/>
        </w:rPr>
      </w:pPr>
    </w:p>
    <w:p w14:paraId="41FA1531" w14:textId="77777777" w:rsidR="00F618A8" w:rsidRDefault="00F618A8">
      <w:pPr>
        <w:rPr>
          <w:rFonts w:ascii="Arial" w:eastAsia="Arial" w:hAnsi="Arial" w:cs="Arial"/>
          <w:sz w:val="18"/>
          <w:szCs w:val="18"/>
        </w:rPr>
      </w:pPr>
    </w:p>
    <w:p w14:paraId="320BCDD8" w14:textId="77777777" w:rsidR="00F618A8" w:rsidRDefault="00F618A8">
      <w:pPr>
        <w:rPr>
          <w:rFonts w:ascii="Arial" w:eastAsia="Arial" w:hAnsi="Arial" w:cs="Arial"/>
          <w:sz w:val="22"/>
          <w:szCs w:val="22"/>
        </w:rPr>
      </w:pPr>
    </w:p>
    <w:p w14:paraId="09E4B788" w14:textId="77777777" w:rsidR="00F618A8" w:rsidRDefault="00F618A8">
      <w:pPr>
        <w:rPr>
          <w:rFonts w:ascii="Arial" w:eastAsia="Arial" w:hAnsi="Arial" w:cs="Arial"/>
          <w:sz w:val="22"/>
          <w:szCs w:val="22"/>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618A8" w14:paraId="16E5ACD3" w14:textId="77777777">
        <w:tc>
          <w:tcPr>
            <w:tcW w:w="4680" w:type="dxa"/>
            <w:shd w:val="clear" w:color="auto" w:fill="auto"/>
            <w:tcMar>
              <w:top w:w="100" w:type="dxa"/>
              <w:left w:w="100" w:type="dxa"/>
              <w:bottom w:w="100" w:type="dxa"/>
              <w:right w:w="100" w:type="dxa"/>
            </w:tcMar>
          </w:tcPr>
          <w:p w14:paraId="26618AA4" w14:textId="77777777" w:rsidR="00F618A8" w:rsidRDefault="00000000">
            <w:pPr>
              <w:rPr>
                <w:rFonts w:ascii="Arial" w:eastAsia="Arial" w:hAnsi="Arial" w:cs="Arial"/>
                <w:sz w:val="22"/>
                <w:szCs w:val="22"/>
              </w:rPr>
            </w:pPr>
            <w:r>
              <w:rPr>
                <w:rFonts w:ascii="Arial" w:eastAsia="Arial" w:hAnsi="Arial" w:cs="Arial"/>
                <w:noProof/>
                <w:sz w:val="22"/>
                <w:szCs w:val="22"/>
              </w:rPr>
              <w:lastRenderedPageBreak/>
              <w:drawing>
                <wp:inline distT="19050" distB="19050" distL="19050" distR="19050" wp14:anchorId="40DAF838" wp14:editId="2B714BC5">
                  <wp:extent cx="2838450" cy="2514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838450" cy="2514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7106BD4" w14:textId="77777777" w:rsidR="00F618A8" w:rsidRDefault="00F618A8">
            <w:pPr>
              <w:widowControl w:val="0"/>
              <w:pBdr>
                <w:top w:val="nil"/>
                <w:left w:val="nil"/>
                <w:bottom w:val="nil"/>
                <w:right w:val="nil"/>
                <w:between w:val="nil"/>
              </w:pBdr>
              <w:rPr>
                <w:rFonts w:ascii="Arial" w:eastAsia="Arial" w:hAnsi="Arial" w:cs="Arial"/>
                <w:sz w:val="22"/>
                <w:szCs w:val="22"/>
              </w:rPr>
            </w:pPr>
          </w:p>
          <w:p w14:paraId="1C056AFA" w14:textId="77777777" w:rsidR="00F618A8" w:rsidRDefault="00000000">
            <w:pPr>
              <w:widowControl w:val="0"/>
              <w:pBdr>
                <w:top w:val="nil"/>
                <w:left w:val="nil"/>
                <w:bottom w:val="nil"/>
                <w:right w:val="nil"/>
                <w:between w:val="nil"/>
              </w:pBdr>
              <w:rPr>
                <w:rFonts w:ascii="Arial" w:eastAsia="Arial" w:hAnsi="Arial" w:cs="Arial"/>
                <w:sz w:val="22"/>
                <w:szCs w:val="22"/>
              </w:rPr>
            </w:pPr>
            <w:r>
              <w:rPr>
                <w:rFonts w:ascii="Arial" w:eastAsia="Arial" w:hAnsi="Arial" w:cs="Arial"/>
                <w:noProof/>
                <w:sz w:val="22"/>
                <w:szCs w:val="22"/>
              </w:rPr>
              <w:drawing>
                <wp:inline distT="19050" distB="19050" distL="19050" distR="19050" wp14:anchorId="34748CB9" wp14:editId="76476BF9">
                  <wp:extent cx="2838450" cy="21463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838450" cy="2146300"/>
                          </a:xfrm>
                          <a:prstGeom prst="rect">
                            <a:avLst/>
                          </a:prstGeom>
                          <a:ln/>
                        </pic:spPr>
                      </pic:pic>
                    </a:graphicData>
                  </a:graphic>
                </wp:inline>
              </w:drawing>
            </w:r>
          </w:p>
        </w:tc>
      </w:tr>
    </w:tbl>
    <w:p w14:paraId="0423D061" w14:textId="77777777" w:rsidR="00F618A8" w:rsidRDefault="00000000">
      <w:pPr>
        <w:jc w:val="center"/>
        <w:rPr>
          <w:rFonts w:ascii="Arial" w:eastAsia="Arial" w:hAnsi="Arial" w:cs="Arial"/>
          <w:i/>
          <w:sz w:val="22"/>
          <w:szCs w:val="22"/>
        </w:rPr>
      </w:pPr>
      <w:r>
        <w:rPr>
          <w:rFonts w:ascii="Arial" w:eastAsia="Arial" w:hAnsi="Arial" w:cs="Arial"/>
          <w:i/>
          <w:sz w:val="22"/>
          <w:szCs w:val="22"/>
        </w:rPr>
        <w:t xml:space="preserve">Figure 1, showing the Area of Interest counties in the Colorado River Watershed on the left and a </w:t>
      </w:r>
      <w:proofErr w:type="gramStart"/>
      <w:r>
        <w:rPr>
          <w:rFonts w:ascii="Arial" w:eastAsia="Arial" w:hAnsi="Arial" w:cs="Arial"/>
          <w:i/>
          <w:sz w:val="22"/>
          <w:szCs w:val="22"/>
        </w:rPr>
        <w:t>close up</w:t>
      </w:r>
      <w:proofErr w:type="gramEnd"/>
      <w:r>
        <w:rPr>
          <w:rFonts w:ascii="Arial" w:eastAsia="Arial" w:hAnsi="Arial" w:cs="Arial"/>
          <w:i/>
          <w:sz w:val="22"/>
          <w:szCs w:val="22"/>
        </w:rPr>
        <w:t xml:space="preserve"> of Denver County on the right.</w:t>
      </w:r>
    </w:p>
    <w:p w14:paraId="6CFDD5C7" w14:textId="77777777" w:rsidR="00F618A8" w:rsidRDefault="00F618A8">
      <w:pPr>
        <w:rPr>
          <w:rFonts w:ascii="Arial" w:eastAsia="Arial" w:hAnsi="Arial" w:cs="Arial"/>
          <w:sz w:val="22"/>
          <w:szCs w:val="22"/>
        </w:rPr>
      </w:pPr>
    </w:p>
    <w:p w14:paraId="60FF2A81" w14:textId="77777777" w:rsidR="00F618A8" w:rsidRDefault="00000000">
      <w:pPr>
        <w:rPr>
          <w:rFonts w:ascii="Arial" w:eastAsia="Arial" w:hAnsi="Arial" w:cs="Arial"/>
          <w:b/>
          <w:sz w:val="22"/>
          <w:szCs w:val="22"/>
        </w:rPr>
      </w:pPr>
      <w:r>
        <w:rPr>
          <w:rFonts w:ascii="Arial" w:eastAsia="Arial" w:hAnsi="Arial" w:cs="Arial"/>
          <w:b/>
          <w:sz w:val="22"/>
          <w:szCs w:val="22"/>
        </w:rPr>
        <w:t>Methods</w:t>
      </w:r>
    </w:p>
    <w:p w14:paraId="380E7067" w14:textId="77777777" w:rsidR="00F618A8" w:rsidRDefault="00F618A8">
      <w:pPr>
        <w:ind w:firstLine="720"/>
        <w:rPr>
          <w:rFonts w:ascii="Arial" w:eastAsia="Arial" w:hAnsi="Arial" w:cs="Arial"/>
          <w:sz w:val="22"/>
          <w:szCs w:val="22"/>
        </w:rPr>
      </w:pPr>
    </w:p>
    <w:p w14:paraId="1CFAFB95" w14:textId="77777777" w:rsidR="00F618A8" w:rsidRDefault="00000000">
      <w:pPr>
        <w:ind w:firstLine="720"/>
        <w:rPr>
          <w:rFonts w:ascii="Arial" w:eastAsia="Arial" w:hAnsi="Arial" w:cs="Arial"/>
          <w:sz w:val="22"/>
          <w:szCs w:val="22"/>
        </w:rPr>
      </w:pPr>
      <w:r>
        <w:rPr>
          <w:rFonts w:ascii="Arial" w:eastAsia="Arial" w:hAnsi="Arial" w:cs="Arial"/>
          <w:sz w:val="22"/>
          <w:szCs w:val="22"/>
        </w:rPr>
        <w:t xml:space="preserve">The Chesapeake Bay Conservancy has developed a methodology to develop high resolution 1m Land Use/Land Cover data for the Chesapeake Bay watershed from NAIP imagery using a predictive DNN </w:t>
      </w:r>
      <w:proofErr w:type="gramStart"/>
      <w:r>
        <w:rPr>
          <w:rFonts w:ascii="Arial" w:eastAsia="Arial" w:hAnsi="Arial" w:cs="Arial"/>
          <w:sz w:val="22"/>
          <w:szCs w:val="22"/>
        </w:rPr>
        <w:t>model.(</w:t>
      </w:r>
      <w:proofErr w:type="gramEnd"/>
      <w:r>
        <w:rPr>
          <w:rFonts w:ascii="Arial" w:eastAsia="Arial" w:hAnsi="Arial" w:cs="Arial"/>
          <w:i/>
          <w:sz w:val="22"/>
          <w:szCs w:val="22"/>
        </w:rPr>
        <w:t>Chesapeake Bay Program Land Use/Land Cover Data Project</w:t>
      </w:r>
      <w:r>
        <w:rPr>
          <w:rFonts w:ascii="Arial" w:eastAsia="Arial" w:hAnsi="Arial" w:cs="Arial"/>
          <w:sz w:val="22"/>
          <w:szCs w:val="22"/>
        </w:rPr>
        <w:t>, n.d.) This project will be replicating the CBC methodology for a single county in the Colorado River watershed, Denver County, defined as the area of interest (AOI) (</w:t>
      </w:r>
      <w:r>
        <w:rPr>
          <w:rFonts w:ascii="Arial" w:eastAsia="Arial" w:hAnsi="Arial" w:cs="Arial"/>
          <w:i/>
          <w:sz w:val="22"/>
          <w:szCs w:val="22"/>
        </w:rPr>
        <w:t>Figure 1)</w:t>
      </w:r>
      <w:r>
        <w:rPr>
          <w:rFonts w:ascii="Arial" w:eastAsia="Arial" w:hAnsi="Arial" w:cs="Arial"/>
          <w:sz w:val="22"/>
          <w:szCs w:val="22"/>
        </w:rPr>
        <w:t>. The process includes assembling lidar and planimetric data to train the DNN model and set classification attributes, combining this data with 1m NAIP imagery and classifying pixels with the DNN, based on predetermined land cover classifications.</w:t>
      </w:r>
      <w:r>
        <w:rPr>
          <w:rFonts w:ascii="Arial" w:eastAsia="Arial" w:hAnsi="Arial" w:cs="Arial"/>
          <w:sz w:val="22"/>
          <w:szCs w:val="22"/>
          <w:vertAlign w:val="superscript"/>
        </w:rPr>
        <w:t>1</w:t>
      </w:r>
    </w:p>
    <w:p w14:paraId="639246A3" w14:textId="77777777" w:rsidR="00F618A8" w:rsidRDefault="00F618A8">
      <w:pPr>
        <w:rPr>
          <w:rFonts w:ascii="Arial" w:eastAsia="Arial" w:hAnsi="Arial" w:cs="Arial"/>
          <w:sz w:val="22"/>
          <w:szCs w:val="22"/>
        </w:rPr>
      </w:pPr>
    </w:p>
    <w:p w14:paraId="7DACCE4D" w14:textId="77777777" w:rsidR="00F618A8" w:rsidRDefault="00000000">
      <w:pPr>
        <w:widowControl w:val="0"/>
        <w:spacing w:before="280" w:after="80"/>
        <w:rPr>
          <w:rFonts w:ascii="Arial" w:eastAsia="Arial" w:hAnsi="Arial" w:cs="Arial"/>
          <w:b/>
          <w:sz w:val="20"/>
          <w:szCs w:val="20"/>
        </w:rPr>
      </w:pPr>
      <w:r>
        <w:rPr>
          <w:rFonts w:ascii="Arial" w:eastAsia="Arial" w:hAnsi="Arial" w:cs="Arial"/>
          <w:b/>
          <w:sz w:val="20"/>
          <w:szCs w:val="20"/>
        </w:rPr>
        <w:t>Overview</w:t>
      </w:r>
    </w:p>
    <w:p w14:paraId="6973602C" w14:textId="77777777" w:rsidR="00F618A8" w:rsidRDefault="00F618A8">
      <w:pPr>
        <w:widowControl w:val="0"/>
        <w:ind w:firstLine="720"/>
        <w:rPr>
          <w:rFonts w:ascii="Arial" w:eastAsia="Arial" w:hAnsi="Arial" w:cs="Arial"/>
          <w:sz w:val="22"/>
          <w:szCs w:val="22"/>
        </w:rPr>
      </w:pPr>
    </w:p>
    <w:p w14:paraId="0A3D7019" w14:textId="77777777" w:rsidR="00F618A8" w:rsidRDefault="00000000">
      <w:pPr>
        <w:widowControl w:val="0"/>
        <w:ind w:firstLine="720"/>
        <w:rPr>
          <w:rFonts w:ascii="Arial" w:eastAsia="Arial" w:hAnsi="Arial" w:cs="Arial"/>
          <w:i/>
        </w:rPr>
      </w:pPr>
      <w:r>
        <w:rPr>
          <w:rFonts w:ascii="Arial" w:eastAsia="Arial" w:hAnsi="Arial" w:cs="Arial"/>
          <w:sz w:val="22"/>
          <w:szCs w:val="22"/>
        </w:rPr>
        <w:t xml:space="preserve">The classifier is created using </w:t>
      </w:r>
      <w:proofErr w:type="spellStart"/>
      <w:r>
        <w:rPr>
          <w:rFonts w:ascii="Arial" w:eastAsia="Arial" w:hAnsi="Arial" w:cs="Arial"/>
          <w:sz w:val="22"/>
          <w:szCs w:val="22"/>
        </w:rPr>
        <w:t>tensorflow</w:t>
      </w:r>
      <w:proofErr w:type="spellEnd"/>
      <w:r>
        <w:rPr>
          <w:rFonts w:ascii="Arial" w:eastAsia="Arial" w:hAnsi="Arial" w:cs="Arial"/>
          <w:sz w:val="22"/>
          <w:szCs w:val="22"/>
        </w:rPr>
        <w:t xml:space="preserve"> on the code sharing platform google </w:t>
      </w:r>
      <w:proofErr w:type="spellStart"/>
      <w:r>
        <w:rPr>
          <w:rFonts w:ascii="Arial" w:eastAsia="Arial" w:hAnsi="Arial" w:cs="Arial"/>
          <w:sz w:val="22"/>
          <w:szCs w:val="22"/>
        </w:rPr>
        <w:t>colab</w:t>
      </w:r>
      <w:proofErr w:type="spellEnd"/>
      <w:r>
        <w:rPr>
          <w:rFonts w:ascii="Arial" w:eastAsia="Arial" w:hAnsi="Arial" w:cs="Arial"/>
          <w:sz w:val="22"/>
          <w:szCs w:val="22"/>
        </w:rPr>
        <w:t xml:space="preserve"> using the </w:t>
      </w:r>
      <w:proofErr w:type="spellStart"/>
      <w:r>
        <w:rPr>
          <w:rFonts w:ascii="Arial" w:eastAsia="Arial" w:hAnsi="Arial" w:cs="Arial"/>
          <w:sz w:val="22"/>
          <w:szCs w:val="22"/>
        </w:rPr>
        <w:t>Keras</w:t>
      </w:r>
      <w:proofErr w:type="spellEnd"/>
      <w:r>
        <w:rPr>
          <w:rFonts w:ascii="Arial" w:eastAsia="Arial" w:hAnsi="Arial" w:cs="Arial"/>
          <w:sz w:val="22"/>
          <w:szCs w:val="22"/>
        </w:rPr>
        <w:t xml:space="preserve"> Sequential model trained on </w:t>
      </w:r>
      <w:proofErr w:type="spellStart"/>
      <w:r>
        <w:rPr>
          <w:rFonts w:ascii="Arial" w:eastAsia="Arial" w:hAnsi="Arial" w:cs="Arial"/>
          <w:sz w:val="22"/>
          <w:szCs w:val="22"/>
        </w:rPr>
        <w:t>Tensorfow</w:t>
      </w:r>
      <w:proofErr w:type="spellEnd"/>
      <w:r>
        <w:rPr>
          <w:rFonts w:ascii="Arial" w:eastAsia="Arial" w:hAnsi="Arial" w:cs="Arial"/>
          <w:sz w:val="22"/>
          <w:szCs w:val="22"/>
        </w:rPr>
        <w:t xml:space="preserve"> Dataset’s </w:t>
      </w:r>
      <w:proofErr w:type="spellStart"/>
      <w:r>
        <w:rPr>
          <w:rFonts w:ascii="Arial" w:eastAsia="Arial" w:hAnsi="Arial" w:cs="Arial"/>
          <w:sz w:val="22"/>
          <w:szCs w:val="22"/>
        </w:rPr>
        <w:t>Eurosat</w:t>
      </w:r>
      <w:proofErr w:type="spellEnd"/>
      <w:r>
        <w:rPr>
          <w:rFonts w:ascii="Arial" w:eastAsia="Arial" w:hAnsi="Arial" w:cs="Arial"/>
          <w:sz w:val="22"/>
          <w:szCs w:val="22"/>
        </w:rPr>
        <w:t xml:space="preserve"> imagery.</w:t>
      </w:r>
      <w:r>
        <w:rPr>
          <w:rFonts w:ascii="Arial" w:eastAsia="Arial" w:hAnsi="Arial" w:cs="Arial"/>
          <w:sz w:val="22"/>
          <w:szCs w:val="22"/>
          <w:vertAlign w:val="superscript"/>
        </w:rPr>
        <w:t>14,15</w:t>
      </w:r>
      <w:r>
        <w:rPr>
          <w:rFonts w:ascii="Arial" w:eastAsia="Arial" w:hAnsi="Arial" w:cs="Arial"/>
          <w:sz w:val="22"/>
          <w:szCs w:val="22"/>
        </w:rPr>
        <w:t xml:space="preserve"> The project starts with data wrangling, gathering data from multiple sources and preprocessing the Denver County data. We end up with a 6d multidimensional raster which is sliced into 64x64 pixel chunks for processing. That set is randomly sampled and manually labeled to create a transfer learning subset. The labeled subset is used to fine tune the model that has been trained on a much larger labeled set of images from the sentinel 2 satellite (</w:t>
      </w:r>
      <w:proofErr w:type="spellStart"/>
      <w:r>
        <w:rPr>
          <w:rFonts w:ascii="Arial" w:eastAsia="Arial" w:hAnsi="Arial" w:cs="Arial"/>
          <w:sz w:val="22"/>
          <w:szCs w:val="22"/>
        </w:rPr>
        <w:t>Eurosat</w:t>
      </w:r>
      <w:proofErr w:type="spellEnd"/>
      <w:r>
        <w:rPr>
          <w:rFonts w:ascii="Arial" w:eastAsia="Arial" w:hAnsi="Arial" w:cs="Arial"/>
          <w:sz w:val="22"/>
          <w:szCs w:val="22"/>
        </w:rPr>
        <w:t xml:space="preserve">,) accessed through </w:t>
      </w:r>
      <w:proofErr w:type="spellStart"/>
      <w:r>
        <w:rPr>
          <w:rFonts w:ascii="Arial" w:eastAsia="Arial" w:hAnsi="Arial" w:cs="Arial"/>
          <w:sz w:val="22"/>
          <w:szCs w:val="22"/>
        </w:rPr>
        <w:t>tensorflow</w:t>
      </w:r>
      <w:proofErr w:type="spellEnd"/>
      <w:r>
        <w:rPr>
          <w:rFonts w:ascii="Arial" w:eastAsia="Arial" w:hAnsi="Arial" w:cs="Arial"/>
          <w:sz w:val="22"/>
          <w:szCs w:val="22"/>
        </w:rPr>
        <w:t xml:space="preserve"> datasets. After the transfer learning process, the second step of model training is </w:t>
      </w:r>
      <w:proofErr w:type="gramStart"/>
      <w:r>
        <w:rPr>
          <w:rFonts w:ascii="Arial" w:eastAsia="Arial" w:hAnsi="Arial" w:cs="Arial"/>
          <w:sz w:val="22"/>
          <w:szCs w:val="22"/>
        </w:rPr>
        <w:t>complete  and</w:t>
      </w:r>
      <w:proofErr w:type="gramEnd"/>
      <w:r>
        <w:rPr>
          <w:rFonts w:ascii="Arial" w:eastAsia="Arial" w:hAnsi="Arial" w:cs="Arial"/>
          <w:sz w:val="22"/>
          <w:szCs w:val="22"/>
        </w:rPr>
        <w:t xml:space="preserve"> the full multidimensional raster dataset is run through the classifier. The </w:t>
      </w:r>
      <w:proofErr w:type="gramStart"/>
      <w:r>
        <w:rPr>
          <w:rFonts w:ascii="Arial" w:eastAsia="Arial" w:hAnsi="Arial" w:cs="Arial"/>
          <w:sz w:val="22"/>
          <w:szCs w:val="22"/>
        </w:rPr>
        <w:t>end product</w:t>
      </w:r>
      <w:proofErr w:type="gramEnd"/>
      <w:r>
        <w:rPr>
          <w:rFonts w:ascii="Arial" w:eastAsia="Arial" w:hAnsi="Arial" w:cs="Arial"/>
          <w:sz w:val="22"/>
          <w:szCs w:val="22"/>
        </w:rPr>
        <w:t xml:space="preserve"> is a classified land cover data set; the model is also set to run cross validation with a subset of </w:t>
      </w:r>
      <w:proofErr w:type="spellStart"/>
      <w:r>
        <w:rPr>
          <w:rFonts w:ascii="Arial" w:eastAsia="Arial" w:hAnsi="Arial" w:cs="Arial"/>
          <w:sz w:val="22"/>
          <w:szCs w:val="22"/>
        </w:rPr>
        <w:t>of</w:t>
      </w:r>
      <w:proofErr w:type="spellEnd"/>
      <w:r>
        <w:rPr>
          <w:rFonts w:ascii="Arial" w:eastAsia="Arial" w:hAnsi="Arial" w:cs="Arial"/>
          <w:sz w:val="22"/>
          <w:szCs w:val="22"/>
        </w:rPr>
        <w:t xml:space="preserve"> the new training data to compile accuracy statistics.</w:t>
      </w:r>
      <w:r>
        <w:rPr>
          <w:rFonts w:ascii="Arial" w:eastAsia="Arial" w:hAnsi="Arial" w:cs="Arial"/>
          <w:sz w:val="22"/>
          <w:szCs w:val="22"/>
          <w:vertAlign w:val="superscript"/>
        </w:rPr>
        <w:t>16,17</w:t>
      </w:r>
      <w:r>
        <w:rPr>
          <w:rFonts w:ascii="Arial" w:eastAsia="Arial" w:hAnsi="Arial" w:cs="Arial"/>
        </w:rPr>
        <w:t xml:space="preserve"> </w:t>
      </w:r>
      <w:r>
        <w:rPr>
          <w:rFonts w:ascii="Arial" w:eastAsia="Arial" w:hAnsi="Arial" w:cs="Arial"/>
          <w:i/>
        </w:rPr>
        <w:t>(Figure 2.)</w:t>
      </w:r>
    </w:p>
    <w:p w14:paraId="72022913" w14:textId="77777777" w:rsidR="00F618A8" w:rsidRDefault="00F618A8">
      <w:pPr>
        <w:widowControl w:val="0"/>
        <w:ind w:firstLine="720"/>
        <w:rPr>
          <w:rFonts w:ascii="Arial" w:eastAsia="Arial" w:hAnsi="Arial" w:cs="Arial"/>
        </w:rPr>
      </w:pPr>
    </w:p>
    <w:p w14:paraId="57EEAE5E" w14:textId="77777777" w:rsidR="00F618A8" w:rsidRDefault="00000000">
      <w:pP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2D061656" wp14:editId="5D93A3DA">
            <wp:extent cx="5943600" cy="4419600"/>
            <wp:effectExtent l="12700" t="12700" r="12700" b="1270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6"/>
                    <a:srcRect/>
                    <a:stretch>
                      <a:fillRect/>
                    </a:stretch>
                  </pic:blipFill>
                  <pic:spPr>
                    <a:xfrm>
                      <a:off x="0" y="0"/>
                      <a:ext cx="5943600" cy="4419600"/>
                    </a:xfrm>
                    <a:prstGeom prst="rect">
                      <a:avLst/>
                    </a:prstGeom>
                    <a:ln w="12700">
                      <a:solidFill>
                        <a:srgbClr val="000000"/>
                      </a:solidFill>
                      <a:prstDash val="solid"/>
                    </a:ln>
                  </pic:spPr>
                </pic:pic>
              </a:graphicData>
            </a:graphic>
          </wp:inline>
        </w:drawing>
      </w:r>
    </w:p>
    <w:p w14:paraId="7AA43EB6" w14:textId="77777777" w:rsidR="00F618A8" w:rsidRDefault="00F618A8">
      <w:pPr>
        <w:jc w:val="center"/>
        <w:rPr>
          <w:rFonts w:ascii="Arial" w:eastAsia="Arial" w:hAnsi="Arial" w:cs="Arial"/>
          <w:b/>
          <w:sz w:val="22"/>
          <w:szCs w:val="22"/>
        </w:rPr>
      </w:pPr>
    </w:p>
    <w:p w14:paraId="0A06C1E8" w14:textId="77777777" w:rsidR="00F618A8" w:rsidRDefault="00000000">
      <w:pPr>
        <w:jc w:val="center"/>
        <w:rPr>
          <w:rFonts w:ascii="Arial" w:eastAsia="Arial" w:hAnsi="Arial" w:cs="Arial"/>
          <w:i/>
          <w:sz w:val="22"/>
          <w:szCs w:val="22"/>
        </w:rPr>
      </w:pPr>
      <w:r>
        <w:rPr>
          <w:rFonts w:ascii="Arial" w:eastAsia="Arial" w:hAnsi="Arial" w:cs="Arial"/>
          <w:i/>
          <w:sz w:val="22"/>
          <w:szCs w:val="22"/>
        </w:rPr>
        <w:t xml:space="preserve">Figure 2. High level overview data flow diagram of a machine learning workflow for image classification. </w:t>
      </w:r>
    </w:p>
    <w:p w14:paraId="4049A970" w14:textId="77777777" w:rsidR="00F618A8" w:rsidRDefault="00F618A8">
      <w:pPr>
        <w:jc w:val="center"/>
        <w:rPr>
          <w:rFonts w:ascii="Arial" w:eastAsia="Arial" w:hAnsi="Arial" w:cs="Arial"/>
          <w:i/>
          <w:sz w:val="22"/>
          <w:szCs w:val="22"/>
        </w:rPr>
      </w:pPr>
    </w:p>
    <w:p w14:paraId="64F60474" w14:textId="77777777" w:rsidR="00F618A8" w:rsidRDefault="00000000">
      <w:pPr>
        <w:widowControl w:val="0"/>
        <w:spacing w:before="280" w:after="80"/>
        <w:rPr>
          <w:rFonts w:ascii="Arial" w:eastAsia="Arial" w:hAnsi="Arial" w:cs="Arial"/>
          <w:b/>
          <w:sz w:val="20"/>
          <w:szCs w:val="20"/>
        </w:rPr>
      </w:pPr>
      <w:r>
        <w:rPr>
          <w:rFonts w:ascii="Arial" w:eastAsia="Arial" w:hAnsi="Arial" w:cs="Arial"/>
          <w:b/>
          <w:sz w:val="20"/>
          <w:szCs w:val="20"/>
        </w:rPr>
        <w:t>Preprocessing</w:t>
      </w:r>
    </w:p>
    <w:p w14:paraId="4D15BD04" w14:textId="77777777" w:rsidR="00F618A8" w:rsidRDefault="00000000">
      <w:pPr>
        <w:widowControl w:val="0"/>
        <w:spacing w:before="240" w:after="240"/>
        <w:ind w:firstLine="720"/>
        <w:rPr>
          <w:rFonts w:ascii="Arial" w:eastAsia="Arial" w:hAnsi="Arial" w:cs="Arial"/>
          <w:i/>
        </w:rPr>
      </w:pPr>
      <w:r>
        <w:rPr>
          <w:rFonts w:ascii="Arial" w:eastAsia="Arial" w:hAnsi="Arial" w:cs="Arial"/>
          <w:sz w:val="22"/>
          <w:szCs w:val="22"/>
        </w:rPr>
        <w:t xml:space="preserve">The first step is to wrangle all the data, format it for use and create a multidimensional raster of the entire Denver Co dataset. At the end of this phase, the data has been clipped to our study area boundaries, the lidar data has been rasterized and used to create a </w:t>
      </w:r>
      <w:proofErr w:type="spellStart"/>
      <w:r>
        <w:rPr>
          <w:rFonts w:ascii="Arial" w:eastAsia="Arial" w:hAnsi="Arial" w:cs="Arial"/>
          <w:sz w:val="22"/>
          <w:szCs w:val="22"/>
        </w:rPr>
        <w:t>nDSM</w:t>
      </w:r>
      <w:proofErr w:type="spellEnd"/>
      <w:r>
        <w:rPr>
          <w:rFonts w:ascii="Arial" w:eastAsia="Arial" w:hAnsi="Arial" w:cs="Arial"/>
          <w:sz w:val="22"/>
          <w:szCs w:val="22"/>
        </w:rPr>
        <w:t>,</w:t>
      </w:r>
      <w:r>
        <w:rPr>
          <w:rFonts w:ascii="Arial" w:eastAsia="Arial" w:hAnsi="Arial" w:cs="Arial"/>
          <w:i/>
          <w:sz w:val="22"/>
          <w:szCs w:val="22"/>
        </w:rPr>
        <w:t xml:space="preserve"> </w:t>
      </w:r>
      <w:r>
        <w:rPr>
          <w:rFonts w:ascii="Arial" w:eastAsia="Arial" w:hAnsi="Arial" w:cs="Arial"/>
          <w:sz w:val="22"/>
          <w:szCs w:val="22"/>
        </w:rPr>
        <w:t xml:space="preserve">and vector data has been rasterized and standardized to create building and road footprints to help identify urban infrastructure and road classes. The data are fused </w:t>
      </w:r>
      <w:proofErr w:type="gramStart"/>
      <w:r>
        <w:rPr>
          <w:rFonts w:ascii="Arial" w:eastAsia="Arial" w:hAnsi="Arial" w:cs="Arial"/>
          <w:sz w:val="22"/>
          <w:szCs w:val="22"/>
        </w:rPr>
        <w:t>together  in</w:t>
      </w:r>
      <w:proofErr w:type="gramEnd"/>
      <w:r>
        <w:rPr>
          <w:rFonts w:ascii="Arial" w:eastAsia="Arial" w:hAnsi="Arial" w:cs="Arial"/>
          <w:sz w:val="22"/>
          <w:szCs w:val="22"/>
        </w:rPr>
        <w:t xml:space="preserve"> a  6 dimensional raster, with layers for each of the NAIP imagery EM bands (R, G, B, NIR) a layer for the </w:t>
      </w:r>
      <w:proofErr w:type="spellStart"/>
      <w:r>
        <w:rPr>
          <w:rFonts w:ascii="Arial" w:eastAsia="Arial" w:hAnsi="Arial" w:cs="Arial"/>
          <w:sz w:val="22"/>
          <w:szCs w:val="22"/>
        </w:rPr>
        <w:t>nDSM</w:t>
      </w:r>
      <w:proofErr w:type="spellEnd"/>
      <w:r>
        <w:rPr>
          <w:rFonts w:ascii="Arial" w:eastAsia="Arial" w:hAnsi="Arial" w:cs="Arial"/>
          <w:sz w:val="22"/>
          <w:szCs w:val="22"/>
        </w:rPr>
        <w:t xml:space="preserve"> raster and a layer for the footprints raster.</w:t>
      </w:r>
      <w:r>
        <w:rPr>
          <w:rFonts w:ascii="Arial" w:eastAsia="Arial" w:hAnsi="Arial" w:cs="Arial"/>
          <w:sz w:val="22"/>
          <w:szCs w:val="22"/>
          <w:vertAlign w:val="superscript"/>
        </w:rPr>
        <w:t>18,19</w:t>
      </w:r>
      <w:r>
        <w:rPr>
          <w:rFonts w:ascii="Arial" w:eastAsia="Arial" w:hAnsi="Arial" w:cs="Arial"/>
        </w:rPr>
        <w:t xml:space="preserve"> (</w:t>
      </w:r>
      <w:r>
        <w:rPr>
          <w:rFonts w:ascii="Arial" w:eastAsia="Arial" w:hAnsi="Arial" w:cs="Arial"/>
          <w:i/>
        </w:rPr>
        <w:t>Figure 3.)</w:t>
      </w:r>
    </w:p>
    <w:p w14:paraId="56012B5A" w14:textId="77777777" w:rsidR="00F618A8" w:rsidRDefault="00000000">
      <w:pPr>
        <w:jc w:val="center"/>
        <w:rPr>
          <w:rFonts w:ascii="Arial" w:eastAsia="Arial" w:hAnsi="Arial" w:cs="Arial"/>
          <w:sz w:val="22"/>
          <w:szCs w:val="22"/>
        </w:rPr>
      </w:pPr>
      <w:r>
        <w:rPr>
          <w:rFonts w:ascii="Arial" w:eastAsia="Arial" w:hAnsi="Arial" w:cs="Arial"/>
          <w:noProof/>
          <w:sz w:val="22"/>
          <w:szCs w:val="22"/>
        </w:rPr>
        <w:lastRenderedPageBreak/>
        <w:drawing>
          <wp:inline distT="19050" distB="19050" distL="19050" distR="19050" wp14:anchorId="0401CE65" wp14:editId="5457B741">
            <wp:extent cx="5943600" cy="3848100"/>
            <wp:effectExtent l="12700" t="12700" r="12700" b="1270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943600" cy="3848100"/>
                    </a:xfrm>
                    <a:prstGeom prst="rect">
                      <a:avLst/>
                    </a:prstGeom>
                    <a:ln w="12700">
                      <a:solidFill>
                        <a:srgbClr val="000000"/>
                      </a:solidFill>
                      <a:prstDash val="solid"/>
                    </a:ln>
                  </pic:spPr>
                </pic:pic>
              </a:graphicData>
            </a:graphic>
          </wp:inline>
        </w:drawing>
      </w:r>
    </w:p>
    <w:p w14:paraId="05E900ED" w14:textId="77777777" w:rsidR="00F618A8" w:rsidRDefault="00000000">
      <w:pPr>
        <w:jc w:val="center"/>
        <w:rPr>
          <w:rFonts w:ascii="Arial" w:eastAsia="Arial" w:hAnsi="Arial" w:cs="Arial"/>
          <w:i/>
          <w:sz w:val="22"/>
          <w:szCs w:val="22"/>
        </w:rPr>
      </w:pPr>
      <w:r>
        <w:rPr>
          <w:rFonts w:ascii="Arial" w:eastAsia="Arial" w:hAnsi="Arial" w:cs="Arial"/>
          <w:i/>
          <w:sz w:val="22"/>
          <w:szCs w:val="22"/>
        </w:rPr>
        <w:t>Fig 3. A flow diagram describing the preprocessing phase of the project.</w:t>
      </w:r>
    </w:p>
    <w:p w14:paraId="56D546C8" w14:textId="77777777" w:rsidR="00F618A8" w:rsidRDefault="00F618A8">
      <w:pPr>
        <w:jc w:val="center"/>
        <w:rPr>
          <w:rFonts w:ascii="Arial" w:eastAsia="Arial" w:hAnsi="Arial" w:cs="Arial"/>
          <w:i/>
          <w:sz w:val="22"/>
          <w:szCs w:val="22"/>
        </w:rPr>
      </w:pPr>
    </w:p>
    <w:p w14:paraId="4F0959D2" w14:textId="77777777" w:rsidR="00F618A8" w:rsidRDefault="00000000">
      <w:pPr>
        <w:widowControl w:val="0"/>
        <w:rPr>
          <w:rFonts w:ascii="Arial" w:eastAsia="Arial" w:hAnsi="Arial" w:cs="Arial"/>
          <w:b/>
          <w:sz w:val="20"/>
          <w:szCs w:val="20"/>
        </w:rPr>
      </w:pPr>
      <w:r>
        <w:rPr>
          <w:rFonts w:ascii="Arial" w:eastAsia="Arial" w:hAnsi="Arial" w:cs="Arial"/>
          <w:b/>
          <w:sz w:val="20"/>
          <w:szCs w:val="20"/>
        </w:rPr>
        <w:t>The DNN Model</w:t>
      </w:r>
    </w:p>
    <w:p w14:paraId="34C7AE19" w14:textId="77777777" w:rsidR="00F618A8" w:rsidRDefault="00F618A8">
      <w:pPr>
        <w:widowControl w:val="0"/>
        <w:rPr>
          <w:rFonts w:ascii="Arial" w:eastAsia="Arial" w:hAnsi="Arial" w:cs="Arial"/>
          <w:b/>
        </w:rPr>
      </w:pPr>
    </w:p>
    <w:p w14:paraId="6B6EC2A1" w14:textId="77777777" w:rsidR="00F618A8" w:rsidRDefault="00000000">
      <w:pPr>
        <w:widowControl w:val="0"/>
        <w:ind w:firstLine="720"/>
        <w:rPr>
          <w:rFonts w:ascii="Arial" w:eastAsia="Arial" w:hAnsi="Arial" w:cs="Arial"/>
          <w:sz w:val="22"/>
          <w:szCs w:val="22"/>
        </w:rPr>
      </w:pPr>
      <w:r>
        <w:rPr>
          <w:rFonts w:ascii="Arial" w:eastAsia="Arial" w:hAnsi="Arial" w:cs="Arial"/>
          <w:sz w:val="22"/>
          <w:szCs w:val="22"/>
        </w:rPr>
        <w:t xml:space="preserve">I used the </w:t>
      </w:r>
      <w:proofErr w:type="spellStart"/>
      <w:r>
        <w:rPr>
          <w:rFonts w:ascii="Arial" w:eastAsia="Arial" w:hAnsi="Arial" w:cs="Arial"/>
          <w:sz w:val="22"/>
          <w:szCs w:val="22"/>
        </w:rPr>
        <w:t>Keras</w:t>
      </w:r>
      <w:proofErr w:type="spellEnd"/>
      <w:r>
        <w:rPr>
          <w:rFonts w:ascii="Arial" w:eastAsia="Arial" w:hAnsi="Arial" w:cs="Arial"/>
          <w:sz w:val="22"/>
          <w:szCs w:val="22"/>
        </w:rPr>
        <w:t xml:space="preserve"> Sequential algorithm for modeling, with the layers each normalizing the </w:t>
      </w:r>
      <w:proofErr w:type="gramStart"/>
      <w:r>
        <w:rPr>
          <w:rFonts w:ascii="Arial" w:eastAsia="Arial" w:hAnsi="Arial" w:cs="Arial"/>
          <w:sz w:val="22"/>
          <w:szCs w:val="22"/>
        </w:rPr>
        <w:t>input,  performing</w:t>
      </w:r>
      <w:proofErr w:type="gramEnd"/>
      <w:r>
        <w:rPr>
          <w:rFonts w:ascii="Arial" w:eastAsia="Arial" w:hAnsi="Arial" w:cs="Arial"/>
          <w:sz w:val="22"/>
          <w:szCs w:val="22"/>
        </w:rPr>
        <w:t xml:space="preserve"> a convolution, then passing the resulting data on to the next layer. The depth of each convolutional layer increases as the information becomes </w:t>
      </w:r>
      <w:proofErr w:type="gramStart"/>
      <w:r>
        <w:rPr>
          <w:rFonts w:ascii="Arial" w:eastAsia="Arial" w:hAnsi="Arial" w:cs="Arial"/>
          <w:sz w:val="22"/>
          <w:szCs w:val="22"/>
        </w:rPr>
        <w:t>more dense</w:t>
      </w:r>
      <w:proofErr w:type="gramEnd"/>
      <w:r>
        <w:rPr>
          <w:rFonts w:ascii="Arial" w:eastAsia="Arial" w:hAnsi="Arial" w:cs="Arial"/>
          <w:sz w:val="22"/>
          <w:szCs w:val="22"/>
        </w:rPr>
        <w:t xml:space="preserve"> through the pooling phase. Max Pooling, the final step of each convolutional layer, consolidates pixels values to maximize meaningful outputs, making each layer more effective at identifying class categories from characteristics of the image.</w:t>
      </w:r>
      <w:r>
        <w:rPr>
          <w:rFonts w:ascii="Arial" w:eastAsia="Arial" w:hAnsi="Arial" w:cs="Arial"/>
          <w:sz w:val="22"/>
          <w:szCs w:val="22"/>
          <w:vertAlign w:val="superscript"/>
        </w:rPr>
        <w:t xml:space="preserve"> </w:t>
      </w:r>
      <w:r>
        <w:rPr>
          <w:rFonts w:ascii="Arial" w:eastAsia="Arial" w:hAnsi="Arial" w:cs="Arial"/>
          <w:sz w:val="22"/>
          <w:szCs w:val="22"/>
        </w:rPr>
        <w:t xml:space="preserve">The DNN operates with a </w:t>
      </w:r>
      <w:proofErr w:type="gramStart"/>
      <w:r>
        <w:rPr>
          <w:rFonts w:ascii="Arial" w:eastAsia="Arial" w:hAnsi="Arial" w:cs="Arial"/>
          <w:sz w:val="22"/>
          <w:szCs w:val="22"/>
        </w:rPr>
        <w:t>built in</w:t>
      </w:r>
      <w:proofErr w:type="gramEnd"/>
      <w:r>
        <w:rPr>
          <w:rFonts w:ascii="Arial" w:eastAsia="Arial" w:hAnsi="Arial" w:cs="Arial"/>
          <w:sz w:val="22"/>
          <w:szCs w:val="22"/>
        </w:rPr>
        <w:t xml:space="preserve"> feed-back loop—called back propagation, that uses iterative computing power to make many small adjustments to the weights in the convolutional layers, and pass on successful settings to the next round of calculations in the following epoch. </w:t>
      </w:r>
      <w:r>
        <w:rPr>
          <w:rFonts w:ascii="Arial" w:eastAsia="Arial" w:hAnsi="Arial" w:cs="Arial"/>
          <w:i/>
          <w:sz w:val="22"/>
          <w:szCs w:val="22"/>
        </w:rPr>
        <w:t>(Figure 4, 5.)</w:t>
      </w:r>
      <w:r>
        <w:rPr>
          <w:rFonts w:ascii="Arial" w:eastAsia="Arial" w:hAnsi="Arial" w:cs="Arial"/>
          <w:sz w:val="22"/>
          <w:szCs w:val="22"/>
        </w:rPr>
        <w:t xml:space="preserve"> The DNN classifier is trained like this until it reaches a high level of accuracy with its predictions, then, the weights are </w:t>
      </w:r>
      <w:proofErr w:type="gramStart"/>
      <w:r>
        <w:rPr>
          <w:rFonts w:ascii="Arial" w:eastAsia="Arial" w:hAnsi="Arial" w:cs="Arial"/>
          <w:sz w:val="22"/>
          <w:szCs w:val="22"/>
        </w:rPr>
        <w:t>frozen</w:t>
      </w:r>
      <w:proofErr w:type="gramEnd"/>
      <w:r>
        <w:rPr>
          <w:rFonts w:ascii="Arial" w:eastAsia="Arial" w:hAnsi="Arial" w:cs="Arial"/>
          <w:sz w:val="22"/>
          <w:szCs w:val="22"/>
        </w:rPr>
        <w:t xml:space="preserve"> so they no longer change, and it’s ready to be used to process new input imagery.</w:t>
      </w:r>
      <w:r>
        <w:rPr>
          <w:rFonts w:ascii="Arial" w:eastAsia="Arial" w:hAnsi="Arial" w:cs="Arial"/>
          <w:sz w:val="22"/>
          <w:szCs w:val="22"/>
          <w:vertAlign w:val="superscript"/>
        </w:rPr>
        <w:t>17,20,21</w:t>
      </w:r>
    </w:p>
    <w:p w14:paraId="132D9A9E" w14:textId="77777777" w:rsidR="00F618A8" w:rsidRDefault="00000000">
      <w:pPr>
        <w:widowControl w:val="0"/>
        <w:spacing w:before="240" w:after="240"/>
        <w:jc w:val="center"/>
        <w:rPr>
          <w:rFonts w:ascii="Arial" w:eastAsia="Arial" w:hAnsi="Arial" w:cs="Arial"/>
          <w:sz w:val="20"/>
          <w:szCs w:val="20"/>
        </w:rPr>
      </w:pPr>
      <w:r>
        <w:rPr>
          <w:rFonts w:ascii="Arial" w:eastAsia="Arial" w:hAnsi="Arial" w:cs="Arial"/>
          <w:noProof/>
          <w:sz w:val="20"/>
          <w:szCs w:val="20"/>
        </w:rPr>
        <w:lastRenderedPageBreak/>
        <w:drawing>
          <wp:inline distT="19050" distB="19050" distL="19050" distR="19050" wp14:anchorId="441E2C27" wp14:editId="5490B174">
            <wp:extent cx="4800355" cy="5048700"/>
            <wp:effectExtent l="12700" t="12700" r="12700" b="1270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4800355" cy="5048700"/>
                    </a:xfrm>
                    <a:prstGeom prst="rect">
                      <a:avLst/>
                    </a:prstGeom>
                    <a:ln w="12700">
                      <a:solidFill>
                        <a:srgbClr val="000000"/>
                      </a:solidFill>
                      <a:prstDash val="solid"/>
                    </a:ln>
                  </pic:spPr>
                </pic:pic>
              </a:graphicData>
            </a:graphic>
          </wp:inline>
        </w:drawing>
      </w:r>
    </w:p>
    <w:p w14:paraId="57916A40" w14:textId="77777777" w:rsidR="00F618A8" w:rsidRDefault="00000000">
      <w:pPr>
        <w:jc w:val="center"/>
        <w:rPr>
          <w:rFonts w:ascii="Arial" w:eastAsia="Arial" w:hAnsi="Arial" w:cs="Arial"/>
          <w:i/>
          <w:sz w:val="22"/>
          <w:szCs w:val="22"/>
        </w:rPr>
      </w:pPr>
      <w:r>
        <w:rPr>
          <w:rFonts w:ascii="Arial" w:eastAsia="Arial" w:hAnsi="Arial" w:cs="Arial"/>
          <w:i/>
          <w:sz w:val="22"/>
          <w:szCs w:val="22"/>
        </w:rPr>
        <w:t xml:space="preserve">Fig 4. </w:t>
      </w:r>
      <w:proofErr w:type="gramStart"/>
      <w:r>
        <w:rPr>
          <w:rFonts w:ascii="Arial" w:eastAsia="Arial" w:hAnsi="Arial" w:cs="Arial"/>
          <w:i/>
          <w:sz w:val="22"/>
          <w:szCs w:val="22"/>
        </w:rPr>
        <w:t xml:space="preserve">Detailed flow diagram of the </w:t>
      </w:r>
      <w:proofErr w:type="spellStart"/>
      <w:r>
        <w:rPr>
          <w:rFonts w:ascii="Arial" w:eastAsia="Arial" w:hAnsi="Arial" w:cs="Arial"/>
          <w:i/>
          <w:sz w:val="22"/>
          <w:szCs w:val="22"/>
        </w:rPr>
        <w:t>Keras</w:t>
      </w:r>
      <w:proofErr w:type="spellEnd"/>
      <w:r>
        <w:rPr>
          <w:rFonts w:ascii="Arial" w:eastAsia="Arial" w:hAnsi="Arial" w:cs="Arial"/>
          <w:i/>
          <w:sz w:val="22"/>
          <w:szCs w:val="22"/>
        </w:rPr>
        <w:t xml:space="preserve"> Sequential model,</w:t>
      </w:r>
      <w:proofErr w:type="gramEnd"/>
      <w:r>
        <w:rPr>
          <w:rFonts w:ascii="Arial" w:eastAsia="Arial" w:hAnsi="Arial" w:cs="Arial"/>
          <w:i/>
          <w:sz w:val="22"/>
          <w:szCs w:val="22"/>
        </w:rPr>
        <w:t xml:space="preserve"> corresponds to the code snippet in figure 5.</w:t>
      </w:r>
    </w:p>
    <w:p w14:paraId="00A604B4" w14:textId="77777777" w:rsidR="00F618A8" w:rsidRDefault="00F618A8">
      <w:pPr>
        <w:jc w:val="center"/>
        <w:rPr>
          <w:rFonts w:ascii="Arial" w:eastAsia="Arial" w:hAnsi="Arial" w:cs="Arial"/>
          <w:i/>
          <w:sz w:val="22"/>
          <w:szCs w:val="22"/>
        </w:rPr>
      </w:pPr>
    </w:p>
    <w:p w14:paraId="7C0F0CA2" w14:textId="77777777" w:rsidR="00F618A8" w:rsidRDefault="00000000">
      <w:pPr>
        <w:jc w:val="center"/>
        <w:rPr>
          <w:rFonts w:ascii="Arial" w:eastAsia="Arial" w:hAnsi="Arial" w:cs="Arial"/>
          <w:i/>
          <w:sz w:val="22"/>
          <w:szCs w:val="22"/>
        </w:rPr>
      </w:pPr>
      <w:r>
        <w:rPr>
          <w:rFonts w:ascii="Arial" w:eastAsia="Arial" w:hAnsi="Arial" w:cs="Arial"/>
          <w:i/>
          <w:noProof/>
          <w:sz w:val="22"/>
          <w:szCs w:val="22"/>
        </w:rPr>
        <w:lastRenderedPageBreak/>
        <w:drawing>
          <wp:inline distT="19050" distB="19050" distL="19050" distR="19050" wp14:anchorId="4DF48E73" wp14:editId="3A09AD6A">
            <wp:extent cx="4530500" cy="4244974"/>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530500" cy="4244974"/>
                    </a:xfrm>
                    <a:prstGeom prst="rect">
                      <a:avLst/>
                    </a:prstGeom>
                    <a:ln/>
                  </pic:spPr>
                </pic:pic>
              </a:graphicData>
            </a:graphic>
          </wp:inline>
        </w:drawing>
      </w:r>
    </w:p>
    <w:p w14:paraId="6864993D" w14:textId="77777777" w:rsidR="00F618A8" w:rsidRDefault="00000000">
      <w:pPr>
        <w:jc w:val="center"/>
        <w:rPr>
          <w:rFonts w:ascii="Arial" w:eastAsia="Arial" w:hAnsi="Arial" w:cs="Arial"/>
          <w:i/>
          <w:sz w:val="22"/>
          <w:szCs w:val="22"/>
        </w:rPr>
      </w:pPr>
      <w:r>
        <w:rPr>
          <w:rFonts w:ascii="Arial" w:eastAsia="Arial" w:hAnsi="Arial" w:cs="Arial"/>
          <w:i/>
          <w:sz w:val="22"/>
          <w:szCs w:val="22"/>
        </w:rPr>
        <w:t xml:space="preserve">Fig 5. The code block which defines the parameters of the </w:t>
      </w:r>
      <w:proofErr w:type="spellStart"/>
      <w:r>
        <w:rPr>
          <w:rFonts w:ascii="Arial" w:eastAsia="Arial" w:hAnsi="Arial" w:cs="Arial"/>
          <w:i/>
          <w:sz w:val="22"/>
          <w:szCs w:val="22"/>
        </w:rPr>
        <w:t>Keras</w:t>
      </w:r>
      <w:proofErr w:type="spellEnd"/>
      <w:r>
        <w:rPr>
          <w:rFonts w:ascii="Arial" w:eastAsia="Arial" w:hAnsi="Arial" w:cs="Arial"/>
          <w:i/>
          <w:sz w:val="22"/>
          <w:szCs w:val="22"/>
        </w:rPr>
        <w:t xml:space="preserve"> Sequential model. </w:t>
      </w:r>
    </w:p>
    <w:p w14:paraId="76579E3C" w14:textId="77777777" w:rsidR="00F618A8" w:rsidRDefault="00F618A8">
      <w:pPr>
        <w:jc w:val="center"/>
        <w:rPr>
          <w:rFonts w:ascii="Arial" w:eastAsia="Arial" w:hAnsi="Arial" w:cs="Arial"/>
          <w:i/>
          <w:sz w:val="22"/>
          <w:szCs w:val="22"/>
        </w:rPr>
      </w:pPr>
    </w:p>
    <w:p w14:paraId="1A5E6547" w14:textId="77777777" w:rsidR="00F618A8" w:rsidRDefault="00000000">
      <w:pPr>
        <w:widowControl w:val="0"/>
        <w:rPr>
          <w:rFonts w:ascii="Arial" w:eastAsia="Arial" w:hAnsi="Arial" w:cs="Arial"/>
          <w:b/>
          <w:sz w:val="20"/>
          <w:szCs w:val="20"/>
        </w:rPr>
      </w:pPr>
      <w:r>
        <w:rPr>
          <w:rFonts w:ascii="Arial" w:eastAsia="Arial" w:hAnsi="Arial" w:cs="Arial"/>
          <w:sz w:val="20"/>
          <w:szCs w:val="20"/>
        </w:rPr>
        <w:t>﻿</w:t>
      </w:r>
      <w:r>
        <w:rPr>
          <w:rFonts w:ascii="Arial" w:eastAsia="Arial" w:hAnsi="Arial" w:cs="Arial"/>
          <w:b/>
          <w:sz w:val="20"/>
          <w:szCs w:val="20"/>
        </w:rPr>
        <w:t>Model Training</w:t>
      </w:r>
    </w:p>
    <w:p w14:paraId="32600379" w14:textId="77777777" w:rsidR="00F618A8" w:rsidRDefault="00000000">
      <w:pPr>
        <w:widowControl w:val="0"/>
        <w:spacing w:before="240" w:after="240"/>
        <w:ind w:firstLine="720"/>
        <w:rPr>
          <w:rFonts w:ascii="Arial" w:eastAsia="Arial" w:hAnsi="Arial" w:cs="Arial"/>
          <w:i/>
          <w:sz w:val="22"/>
          <w:szCs w:val="22"/>
        </w:rPr>
      </w:pPr>
      <w:r>
        <w:rPr>
          <w:rFonts w:ascii="Arial" w:eastAsia="Arial" w:hAnsi="Arial" w:cs="Arial"/>
          <w:sz w:val="22"/>
          <w:szCs w:val="22"/>
        </w:rPr>
        <w:t xml:space="preserve">Here is an overview of how the </w:t>
      </w:r>
      <w:proofErr w:type="spellStart"/>
      <w:r>
        <w:rPr>
          <w:rFonts w:ascii="Arial" w:eastAsia="Arial" w:hAnsi="Arial" w:cs="Arial"/>
          <w:sz w:val="22"/>
          <w:szCs w:val="22"/>
        </w:rPr>
        <w:t>Keras</w:t>
      </w:r>
      <w:proofErr w:type="spellEnd"/>
      <w:r>
        <w:rPr>
          <w:rFonts w:ascii="Arial" w:eastAsia="Arial" w:hAnsi="Arial" w:cs="Arial"/>
          <w:sz w:val="22"/>
          <w:szCs w:val="22"/>
        </w:rPr>
        <w:t xml:space="preserve"> Sequential model is trained and used to identify land cover classes from images. In the top tier of</w:t>
      </w:r>
      <w:r>
        <w:rPr>
          <w:rFonts w:ascii="Arial" w:eastAsia="Arial" w:hAnsi="Arial" w:cs="Arial"/>
          <w:i/>
          <w:sz w:val="22"/>
          <w:szCs w:val="22"/>
        </w:rPr>
        <w:t xml:space="preserve"> Figure 6, </w:t>
      </w:r>
      <w:r>
        <w:rPr>
          <w:rFonts w:ascii="Arial" w:eastAsia="Arial" w:hAnsi="Arial" w:cs="Arial"/>
          <w:sz w:val="22"/>
          <w:szCs w:val="22"/>
        </w:rPr>
        <w:t>the model's parameters are set, the loss scheme is chosen (sparse categorical entropy is a wordy way of saying each pixel can belong to one and only one class, the model attempts to minimize this loss parameter) and the number of iterations the model will perform, called epochs, is set.</w:t>
      </w:r>
      <w:r>
        <w:rPr>
          <w:rFonts w:ascii="Arial" w:eastAsia="Arial" w:hAnsi="Arial" w:cs="Arial"/>
          <w:sz w:val="22"/>
          <w:szCs w:val="22"/>
          <w:vertAlign w:val="superscript"/>
        </w:rPr>
        <w:t>22,23</w:t>
      </w:r>
      <w:r>
        <w:rPr>
          <w:rFonts w:ascii="Arial" w:eastAsia="Arial" w:hAnsi="Arial" w:cs="Arial"/>
          <w:sz w:val="22"/>
          <w:szCs w:val="22"/>
        </w:rPr>
        <w:t xml:space="preserve"> In the lower tier, the model takes input from a pre-existing labeled training set, separates out data to reserve for validation, and runs the data through the model in batches for the set number of epochs. For each epoch the entire training set of images is passed through the network model, then the validation data is passed through, and through </w:t>
      </w:r>
      <w:r>
        <w:rPr>
          <w:rFonts w:ascii="Arial" w:eastAsia="Arial" w:hAnsi="Arial" w:cs="Arial"/>
          <w:i/>
          <w:sz w:val="22"/>
          <w:szCs w:val="22"/>
        </w:rPr>
        <w:t>back propagation</w:t>
      </w:r>
      <w:r>
        <w:rPr>
          <w:rFonts w:ascii="Arial" w:eastAsia="Arial" w:hAnsi="Arial" w:cs="Arial"/>
          <w:sz w:val="22"/>
          <w:szCs w:val="22"/>
        </w:rPr>
        <w:t xml:space="preserve">, the model uses the results from each batch to change the weights of the convolution to improve accuracy. </w:t>
      </w:r>
      <w:r>
        <w:rPr>
          <w:rFonts w:ascii="Arial" w:eastAsia="Arial" w:hAnsi="Arial" w:cs="Arial"/>
          <w:i/>
          <w:sz w:val="22"/>
          <w:szCs w:val="22"/>
        </w:rPr>
        <w:t>(Figure 4.)</w:t>
      </w:r>
    </w:p>
    <w:p w14:paraId="28721904" w14:textId="77777777" w:rsidR="00F618A8" w:rsidRDefault="00000000">
      <w:pPr>
        <w:widowControl w:val="0"/>
        <w:spacing w:before="240" w:after="240"/>
        <w:ind w:firstLine="720"/>
        <w:rPr>
          <w:rFonts w:ascii="Arial" w:eastAsia="Arial" w:hAnsi="Arial" w:cs="Arial"/>
          <w:sz w:val="22"/>
          <w:szCs w:val="22"/>
        </w:rPr>
      </w:pPr>
      <w:r>
        <w:rPr>
          <w:rFonts w:ascii="Arial" w:eastAsia="Arial" w:hAnsi="Arial" w:cs="Arial"/>
          <w:sz w:val="22"/>
          <w:szCs w:val="22"/>
        </w:rPr>
        <w:t>Once the training is complete and the model is accurately predicting cover classes from the training data, the layer settings are saved and frozen, and the model is ready for use on unlabeled data.</w:t>
      </w:r>
      <w:r>
        <w:rPr>
          <w:rFonts w:ascii="Arial" w:eastAsia="Arial" w:hAnsi="Arial" w:cs="Arial"/>
          <w:sz w:val="22"/>
          <w:szCs w:val="22"/>
          <w:vertAlign w:val="superscript"/>
        </w:rPr>
        <w:t xml:space="preserve"> </w:t>
      </w:r>
      <w:r>
        <w:rPr>
          <w:rFonts w:ascii="Arial" w:eastAsia="Arial" w:hAnsi="Arial" w:cs="Arial"/>
          <w:sz w:val="22"/>
          <w:szCs w:val="22"/>
        </w:rPr>
        <w:t>When the convolutional layers of the DNN are frozen, they no longer adjust with the feedback. In a process called</w:t>
      </w:r>
      <w:r>
        <w:rPr>
          <w:rFonts w:ascii="Arial" w:eastAsia="Arial" w:hAnsi="Arial" w:cs="Arial"/>
          <w:i/>
          <w:sz w:val="22"/>
          <w:szCs w:val="22"/>
        </w:rPr>
        <w:t xml:space="preserve"> transfer learning </w:t>
      </w:r>
      <w:r>
        <w:rPr>
          <w:rFonts w:ascii="Arial" w:eastAsia="Arial" w:hAnsi="Arial" w:cs="Arial"/>
          <w:sz w:val="22"/>
          <w:szCs w:val="22"/>
        </w:rPr>
        <w:t>(</w:t>
      </w:r>
      <w:r>
        <w:rPr>
          <w:rFonts w:ascii="Arial" w:eastAsia="Arial" w:hAnsi="Arial" w:cs="Arial"/>
          <w:i/>
        </w:rPr>
        <w:t>Figure 3.</w:t>
      </w:r>
      <w:r>
        <w:rPr>
          <w:rFonts w:ascii="Arial" w:eastAsia="Arial" w:hAnsi="Arial" w:cs="Arial"/>
          <w:sz w:val="22"/>
          <w:szCs w:val="22"/>
        </w:rPr>
        <w:t>)</w:t>
      </w:r>
      <w:r>
        <w:rPr>
          <w:rFonts w:ascii="Arial" w:eastAsia="Arial" w:hAnsi="Arial" w:cs="Arial"/>
          <w:i/>
          <w:sz w:val="22"/>
          <w:szCs w:val="22"/>
        </w:rPr>
        <w:t xml:space="preserve"> </w:t>
      </w:r>
      <w:r>
        <w:rPr>
          <w:rFonts w:ascii="Arial" w:eastAsia="Arial" w:hAnsi="Arial" w:cs="Arial"/>
          <w:sz w:val="22"/>
          <w:szCs w:val="22"/>
        </w:rPr>
        <w:t xml:space="preserve">a subset of the convolutional layers (usually the final dense layer) </w:t>
      </w:r>
      <w:proofErr w:type="gramStart"/>
      <w:r>
        <w:rPr>
          <w:rFonts w:ascii="Arial" w:eastAsia="Arial" w:hAnsi="Arial" w:cs="Arial"/>
          <w:sz w:val="22"/>
          <w:szCs w:val="22"/>
        </w:rPr>
        <w:t>are</w:t>
      </w:r>
      <w:proofErr w:type="gramEnd"/>
      <w:r>
        <w:rPr>
          <w:rFonts w:ascii="Arial" w:eastAsia="Arial" w:hAnsi="Arial" w:cs="Arial"/>
          <w:sz w:val="22"/>
          <w:szCs w:val="22"/>
        </w:rPr>
        <w:t xml:space="preserve"> allowed to continue to adjust as a new labeled data set is run through the classifier, allowing the model to improve in identifying regional land cover types.</w:t>
      </w:r>
      <w:r>
        <w:rPr>
          <w:rFonts w:ascii="Arial" w:eastAsia="Arial" w:hAnsi="Arial" w:cs="Arial"/>
          <w:sz w:val="22"/>
          <w:szCs w:val="22"/>
          <w:vertAlign w:val="superscript"/>
        </w:rPr>
        <w:t>24</w:t>
      </w:r>
    </w:p>
    <w:p w14:paraId="3C36830C" w14:textId="77777777" w:rsidR="00F618A8" w:rsidRDefault="00000000">
      <w:pPr>
        <w:widowControl w:val="0"/>
        <w:spacing w:before="240" w:after="240"/>
        <w:jc w:val="center"/>
        <w:rPr>
          <w:rFonts w:ascii="Arial" w:eastAsia="Arial" w:hAnsi="Arial" w:cs="Arial"/>
          <w:sz w:val="20"/>
          <w:szCs w:val="20"/>
        </w:rPr>
      </w:pPr>
      <w:r>
        <w:rPr>
          <w:rFonts w:ascii="Arial" w:eastAsia="Arial" w:hAnsi="Arial" w:cs="Arial"/>
          <w:noProof/>
          <w:sz w:val="20"/>
          <w:szCs w:val="20"/>
        </w:rPr>
        <w:lastRenderedPageBreak/>
        <w:drawing>
          <wp:inline distT="19050" distB="19050" distL="19050" distR="19050" wp14:anchorId="204E9AF8" wp14:editId="029BDF4F">
            <wp:extent cx="5943600" cy="4533900"/>
            <wp:effectExtent l="12700" t="12700" r="12700" b="1270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0"/>
                    <a:srcRect/>
                    <a:stretch>
                      <a:fillRect/>
                    </a:stretch>
                  </pic:blipFill>
                  <pic:spPr>
                    <a:xfrm>
                      <a:off x="0" y="0"/>
                      <a:ext cx="5943600" cy="4533900"/>
                    </a:xfrm>
                    <a:prstGeom prst="rect">
                      <a:avLst/>
                    </a:prstGeom>
                    <a:ln w="12700">
                      <a:solidFill>
                        <a:srgbClr val="000000"/>
                      </a:solidFill>
                      <a:prstDash val="solid"/>
                    </a:ln>
                  </pic:spPr>
                </pic:pic>
              </a:graphicData>
            </a:graphic>
          </wp:inline>
        </w:drawing>
      </w:r>
    </w:p>
    <w:p w14:paraId="124E3FF9" w14:textId="77777777" w:rsidR="00F618A8" w:rsidRDefault="00000000">
      <w:pPr>
        <w:jc w:val="center"/>
        <w:rPr>
          <w:rFonts w:ascii="Arial" w:eastAsia="Arial" w:hAnsi="Arial" w:cs="Arial"/>
          <w:i/>
          <w:sz w:val="22"/>
          <w:szCs w:val="22"/>
        </w:rPr>
      </w:pPr>
      <w:r>
        <w:rPr>
          <w:rFonts w:ascii="Arial" w:eastAsia="Arial" w:hAnsi="Arial" w:cs="Arial"/>
          <w:i/>
          <w:sz w:val="22"/>
          <w:szCs w:val="22"/>
        </w:rPr>
        <w:t>Figure 6. How the DNN model is trained, validated, and saved.</w:t>
      </w:r>
    </w:p>
    <w:p w14:paraId="5EF8FA6A" w14:textId="77777777" w:rsidR="00F618A8" w:rsidRDefault="00F618A8">
      <w:pPr>
        <w:jc w:val="center"/>
        <w:rPr>
          <w:rFonts w:ascii="Arial" w:eastAsia="Arial" w:hAnsi="Arial" w:cs="Arial"/>
          <w:i/>
          <w:sz w:val="22"/>
          <w:szCs w:val="22"/>
        </w:rPr>
      </w:pPr>
    </w:p>
    <w:p w14:paraId="10AB8EE0" w14:textId="77777777" w:rsidR="00F618A8" w:rsidRDefault="00000000">
      <w:pPr>
        <w:jc w:val="center"/>
        <w:rPr>
          <w:rFonts w:ascii="Arial" w:eastAsia="Arial" w:hAnsi="Arial" w:cs="Arial"/>
          <w:i/>
          <w:sz w:val="22"/>
          <w:szCs w:val="22"/>
        </w:rPr>
      </w:pPr>
      <w:r>
        <w:rPr>
          <w:rFonts w:ascii="Arial" w:eastAsia="Arial" w:hAnsi="Arial" w:cs="Arial"/>
          <w:i/>
          <w:noProof/>
          <w:sz w:val="22"/>
          <w:szCs w:val="22"/>
        </w:rPr>
        <w:drawing>
          <wp:inline distT="0" distB="0" distL="0" distR="0" wp14:anchorId="30D28A8E" wp14:editId="181A2D8D">
            <wp:extent cx="2627904" cy="2376488"/>
            <wp:effectExtent l="12700" t="12700" r="12700" b="12700"/>
            <wp:docPr id="11"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10;&#10;Description automatically generated"/>
                    <pic:cNvPicPr preferRelativeResize="0"/>
                  </pic:nvPicPr>
                  <pic:blipFill>
                    <a:blip r:embed="rId31"/>
                    <a:srcRect/>
                    <a:stretch>
                      <a:fillRect/>
                    </a:stretch>
                  </pic:blipFill>
                  <pic:spPr>
                    <a:xfrm>
                      <a:off x="0" y="0"/>
                      <a:ext cx="2627904" cy="2376488"/>
                    </a:xfrm>
                    <a:prstGeom prst="rect">
                      <a:avLst/>
                    </a:prstGeom>
                    <a:ln w="12700">
                      <a:solidFill>
                        <a:srgbClr val="000000"/>
                      </a:solidFill>
                      <a:prstDash val="solid"/>
                    </a:ln>
                  </pic:spPr>
                </pic:pic>
              </a:graphicData>
            </a:graphic>
          </wp:inline>
        </w:drawing>
      </w:r>
    </w:p>
    <w:p w14:paraId="2094DD1A" w14:textId="77777777" w:rsidR="00F618A8" w:rsidRDefault="00F618A8">
      <w:pPr>
        <w:jc w:val="center"/>
        <w:rPr>
          <w:rFonts w:ascii="Arial" w:eastAsia="Arial" w:hAnsi="Arial" w:cs="Arial"/>
          <w:i/>
          <w:sz w:val="22"/>
          <w:szCs w:val="22"/>
        </w:rPr>
      </w:pPr>
    </w:p>
    <w:p w14:paraId="09F2EAFE" w14:textId="77777777" w:rsidR="00F618A8" w:rsidRDefault="00F618A8">
      <w:pPr>
        <w:jc w:val="center"/>
        <w:rPr>
          <w:rFonts w:ascii="Arial" w:eastAsia="Arial" w:hAnsi="Arial" w:cs="Arial"/>
          <w:i/>
          <w:sz w:val="22"/>
          <w:szCs w:val="22"/>
        </w:rPr>
      </w:pPr>
    </w:p>
    <w:p w14:paraId="472DBCC2" w14:textId="77777777" w:rsidR="00F618A8" w:rsidRDefault="00000000">
      <w:pPr>
        <w:jc w:val="center"/>
        <w:rPr>
          <w:rFonts w:ascii="Arial" w:eastAsia="Arial" w:hAnsi="Arial" w:cs="Arial"/>
          <w:i/>
          <w:sz w:val="22"/>
          <w:szCs w:val="22"/>
        </w:rPr>
      </w:pPr>
      <w:r>
        <w:rPr>
          <w:rFonts w:ascii="Arial" w:eastAsia="Arial" w:hAnsi="Arial" w:cs="Arial"/>
          <w:i/>
          <w:sz w:val="22"/>
          <w:szCs w:val="22"/>
        </w:rPr>
        <w:t xml:space="preserve">Figure 7. </w:t>
      </w:r>
      <w:proofErr w:type="gramStart"/>
      <w:r>
        <w:rPr>
          <w:rFonts w:ascii="Arial" w:eastAsia="Arial" w:hAnsi="Arial" w:cs="Arial"/>
          <w:i/>
          <w:sz w:val="22"/>
          <w:szCs w:val="22"/>
        </w:rPr>
        <w:t>A sample of the training dataset,</w:t>
      </w:r>
      <w:proofErr w:type="gramEnd"/>
      <w:r>
        <w:rPr>
          <w:rFonts w:ascii="Arial" w:eastAsia="Arial" w:hAnsi="Arial" w:cs="Arial"/>
          <w:i/>
          <w:sz w:val="22"/>
          <w:szCs w:val="22"/>
        </w:rPr>
        <w:t xml:space="preserve"> visualized using Google </w:t>
      </w:r>
      <w:proofErr w:type="spellStart"/>
      <w:r>
        <w:rPr>
          <w:rFonts w:ascii="Arial" w:eastAsia="Arial" w:hAnsi="Arial" w:cs="Arial"/>
          <w:i/>
          <w:sz w:val="22"/>
          <w:szCs w:val="22"/>
        </w:rPr>
        <w:t>Colab</w:t>
      </w:r>
      <w:proofErr w:type="spellEnd"/>
      <w:r>
        <w:rPr>
          <w:rFonts w:ascii="Arial" w:eastAsia="Arial" w:hAnsi="Arial" w:cs="Arial"/>
          <w:i/>
          <w:sz w:val="22"/>
          <w:szCs w:val="22"/>
        </w:rPr>
        <w:t xml:space="preserve"> and </w:t>
      </w:r>
      <w:proofErr w:type="spellStart"/>
      <w:r>
        <w:rPr>
          <w:rFonts w:ascii="Arial" w:eastAsia="Arial" w:hAnsi="Arial" w:cs="Arial"/>
          <w:i/>
          <w:sz w:val="22"/>
          <w:szCs w:val="22"/>
        </w:rPr>
        <w:t>Tensorflow</w:t>
      </w:r>
      <w:proofErr w:type="spellEnd"/>
      <w:r>
        <w:rPr>
          <w:rFonts w:ascii="Arial" w:eastAsia="Arial" w:hAnsi="Arial" w:cs="Arial"/>
          <w:i/>
          <w:sz w:val="22"/>
          <w:szCs w:val="22"/>
        </w:rPr>
        <w:t xml:space="preserve"> with </w:t>
      </w:r>
      <w:proofErr w:type="spellStart"/>
      <w:r>
        <w:rPr>
          <w:rFonts w:ascii="Arial" w:eastAsia="Arial" w:hAnsi="Arial" w:cs="Arial"/>
          <w:i/>
          <w:sz w:val="22"/>
          <w:szCs w:val="22"/>
        </w:rPr>
        <w:t>Eurosat</w:t>
      </w:r>
      <w:proofErr w:type="spellEnd"/>
      <w:r>
        <w:rPr>
          <w:rFonts w:ascii="Arial" w:eastAsia="Arial" w:hAnsi="Arial" w:cs="Arial"/>
          <w:i/>
          <w:sz w:val="22"/>
          <w:szCs w:val="22"/>
        </w:rPr>
        <w:t xml:space="preserve"> data.</w:t>
      </w:r>
    </w:p>
    <w:p w14:paraId="40AF37F1" w14:textId="77777777" w:rsidR="00F618A8" w:rsidRDefault="00F618A8">
      <w:pPr>
        <w:jc w:val="center"/>
        <w:rPr>
          <w:rFonts w:ascii="Arial" w:eastAsia="Arial" w:hAnsi="Arial" w:cs="Arial"/>
          <w:i/>
          <w:sz w:val="22"/>
          <w:szCs w:val="22"/>
        </w:rPr>
      </w:pPr>
    </w:p>
    <w:p w14:paraId="1D01EDBF" w14:textId="77777777" w:rsidR="00F618A8" w:rsidRDefault="00000000">
      <w:pPr>
        <w:rPr>
          <w:rFonts w:ascii="Arial" w:eastAsia="Arial" w:hAnsi="Arial" w:cs="Arial"/>
          <w:b/>
          <w:sz w:val="22"/>
          <w:szCs w:val="22"/>
        </w:rPr>
      </w:pPr>
      <w:r>
        <w:rPr>
          <w:rFonts w:ascii="Arial" w:eastAsia="Arial" w:hAnsi="Arial" w:cs="Arial"/>
          <w:b/>
          <w:sz w:val="22"/>
          <w:szCs w:val="22"/>
        </w:rPr>
        <w:t>MSI</w:t>
      </w:r>
    </w:p>
    <w:p w14:paraId="6E0A8004" w14:textId="77777777" w:rsidR="00F618A8" w:rsidRDefault="00F618A8">
      <w:pPr>
        <w:rPr>
          <w:rFonts w:ascii="Arial" w:eastAsia="Arial" w:hAnsi="Arial" w:cs="Arial"/>
          <w:b/>
          <w:sz w:val="22"/>
          <w:szCs w:val="22"/>
        </w:rPr>
      </w:pPr>
    </w:p>
    <w:p w14:paraId="23DE0C2C" w14:textId="77777777" w:rsidR="00F618A8" w:rsidRDefault="00000000">
      <w:pPr>
        <w:widowControl w:val="0"/>
        <w:ind w:firstLine="720"/>
        <w:rPr>
          <w:rFonts w:ascii="Arial" w:eastAsia="Arial" w:hAnsi="Arial" w:cs="Arial"/>
          <w:sz w:val="22"/>
          <w:szCs w:val="22"/>
        </w:rPr>
      </w:pPr>
      <w:r>
        <w:rPr>
          <w:rFonts w:ascii="Arial" w:eastAsia="Arial" w:hAnsi="Arial" w:cs="Arial"/>
          <w:sz w:val="22"/>
          <w:szCs w:val="22"/>
        </w:rPr>
        <w:t xml:space="preserve">MSI is the University of Minnesota’s supercomputing cluster. Training the image classification model can be computationally intensive, and require many iterations, supercomputers are designed to handle this kind of computation very quickly. MSI has the Mesabi cluster’s k40 GPU, a very powerful graphics processor, great for the map algebra involved in the image/raster functions. The remote environment must be configured, and jobs created, </w:t>
      </w:r>
      <w:proofErr w:type="gramStart"/>
      <w:r>
        <w:rPr>
          <w:rFonts w:ascii="Arial" w:eastAsia="Arial" w:hAnsi="Arial" w:cs="Arial"/>
          <w:sz w:val="22"/>
          <w:szCs w:val="22"/>
        </w:rPr>
        <w:t>queued</w:t>
      </w:r>
      <w:proofErr w:type="gramEnd"/>
      <w:r>
        <w:rPr>
          <w:rFonts w:ascii="Arial" w:eastAsia="Arial" w:hAnsi="Arial" w:cs="Arial"/>
          <w:sz w:val="22"/>
          <w:szCs w:val="22"/>
        </w:rPr>
        <w:t xml:space="preserve"> and executed through the command line interface. I’ve written a bash script to set everything up on the university’s server and queue a job and set it to run for many epochs </w:t>
      </w:r>
      <w:r>
        <w:rPr>
          <w:rFonts w:ascii="Arial" w:eastAsia="Arial" w:hAnsi="Arial" w:cs="Arial"/>
          <w:i/>
          <w:sz w:val="22"/>
          <w:szCs w:val="22"/>
        </w:rPr>
        <w:t xml:space="preserve">(Figure 8.) </w:t>
      </w:r>
      <w:r>
        <w:rPr>
          <w:rFonts w:ascii="Arial" w:eastAsia="Arial" w:hAnsi="Arial" w:cs="Arial"/>
          <w:sz w:val="22"/>
          <w:szCs w:val="22"/>
        </w:rPr>
        <w:t xml:space="preserve">So </w:t>
      </w:r>
      <w:proofErr w:type="gramStart"/>
      <w:r>
        <w:rPr>
          <w:rFonts w:ascii="Arial" w:eastAsia="Arial" w:hAnsi="Arial" w:cs="Arial"/>
          <w:sz w:val="22"/>
          <w:szCs w:val="22"/>
        </w:rPr>
        <w:t>far</w:t>
      </w:r>
      <w:proofErr w:type="gramEnd"/>
      <w:r>
        <w:rPr>
          <w:rFonts w:ascii="Arial" w:eastAsia="Arial" w:hAnsi="Arial" w:cs="Arial"/>
          <w:sz w:val="22"/>
          <w:szCs w:val="22"/>
        </w:rPr>
        <w:t xml:space="preserve"> the </w:t>
      </w:r>
      <w:proofErr w:type="spellStart"/>
      <w:r>
        <w:rPr>
          <w:rFonts w:ascii="Arial" w:eastAsia="Arial" w:hAnsi="Arial" w:cs="Arial"/>
          <w:sz w:val="22"/>
          <w:szCs w:val="22"/>
        </w:rPr>
        <w:t>Keras</w:t>
      </w:r>
      <w:proofErr w:type="spellEnd"/>
      <w:r>
        <w:rPr>
          <w:rFonts w:ascii="Arial" w:eastAsia="Arial" w:hAnsi="Arial" w:cs="Arial"/>
          <w:sz w:val="22"/>
          <w:szCs w:val="22"/>
        </w:rPr>
        <w:t xml:space="preserve"> module is not installed correctly. Once this issue is fixed, I can run multiple jobs at once and potentially parallelize the process. In </w:t>
      </w:r>
      <w:proofErr w:type="gramStart"/>
      <w:r>
        <w:rPr>
          <w:rFonts w:ascii="Arial" w:eastAsia="Arial" w:hAnsi="Arial" w:cs="Arial"/>
          <w:sz w:val="22"/>
          <w:szCs w:val="22"/>
        </w:rPr>
        <w:t>short</w:t>
      </w:r>
      <w:proofErr w:type="gramEnd"/>
      <w:r>
        <w:rPr>
          <w:rFonts w:ascii="Arial" w:eastAsia="Arial" w:hAnsi="Arial" w:cs="Arial"/>
          <w:sz w:val="22"/>
          <w:szCs w:val="22"/>
        </w:rPr>
        <w:t xml:space="preserve"> the MSI resources are a very fast computer to speed up the training and classification process.</w:t>
      </w:r>
      <w:r>
        <w:rPr>
          <w:rFonts w:ascii="Arial" w:eastAsia="Arial" w:hAnsi="Arial" w:cs="Arial"/>
          <w:sz w:val="22"/>
          <w:szCs w:val="22"/>
          <w:vertAlign w:val="superscript"/>
        </w:rPr>
        <w:t>25,26</w:t>
      </w:r>
    </w:p>
    <w:p w14:paraId="1885AB0F" w14:textId="77777777" w:rsidR="00F618A8" w:rsidRDefault="00F618A8">
      <w:pPr>
        <w:widowControl w:val="0"/>
        <w:ind w:firstLine="720"/>
        <w:rPr>
          <w:rFonts w:ascii="Arial" w:eastAsia="Arial" w:hAnsi="Arial" w:cs="Arial"/>
          <w:sz w:val="22"/>
          <w:szCs w:val="22"/>
        </w:rPr>
      </w:pPr>
    </w:p>
    <w:p w14:paraId="5B002554" w14:textId="77777777" w:rsidR="00F618A8" w:rsidRDefault="00000000">
      <w:pPr>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F523B09" wp14:editId="50AFA6AE">
            <wp:extent cx="3486150" cy="2165744"/>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486150" cy="2165744"/>
                    </a:xfrm>
                    <a:prstGeom prst="rect">
                      <a:avLst/>
                    </a:prstGeom>
                    <a:ln/>
                  </pic:spPr>
                </pic:pic>
              </a:graphicData>
            </a:graphic>
          </wp:inline>
        </w:drawing>
      </w:r>
    </w:p>
    <w:p w14:paraId="2FA50147" w14:textId="77777777" w:rsidR="00F618A8" w:rsidRDefault="00000000">
      <w:pPr>
        <w:jc w:val="center"/>
        <w:rPr>
          <w:rFonts w:ascii="Arial" w:eastAsia="Arial" w:hAnsi="Arial" w:cs="Arial"/>
          <w:i/>
          <w:sz w:val="22"/>
          <w:szCs w:val="22"/>
        </w:rPr>
      </w:pPr>
      <w:r>
        <w:rPr>
          <w:rFonts w:ascii="Arial" w:eastAsia="Arial" w:hAnsi="Arial" w:cs="Arial"/>
          <w:i/>
          <w:sz w:val="22"/>
          <w:szCs w:val="22"/>
        </w:rPr>
        <w:t>Figure 8, an example of a submit BASH script to run the classifier on the MSI clusters.</w:t>
      </w:r>
    </w:p>
    <w:p w14:paraId="682EBAA3" w14:textId="77777777" w:rsidR="00F618A8" w:rsidRDefault="00F618A8">
      <w:pPr>
        <w:jc w:val="center"/>
        <w:rPr>
          <w:rFonts w:ascii="Arial" w:eastAsia="Arial" w:hAnsi="Arial" w:cs="Arial"/>
          <w:b/>
          <w:sz w:val="22"/>
          <w:szCs w:val="22"/>
        </w:rPr>
      </w:pPr>
    </w:p>
    <w:p w14:paraId="63BAE1BE" w14:textId="77777777" w:rsidR="00F618A8" w:rsidRDefault="00000000">
      <w:pPr>
        <w:rPr>
          <w:rFonts w:ascii="Arial" w:eastAsia="Arial" w:hAnsi="Arial" w:cs="Arial"/>
          <w:sz w:val="20"/>
          <w:szCs w:val="20"/>
        </w:rPr>
      </w:pPr>
      <w:r>
        <w:rPr>
          <w:rFonts w:ascii="Arial" w:eastAsia="Arial" w:hAnsi="Arial" w:cs="Arial"/>
          <w:b/>
          <w:sz w:val="22"/>
          <w:szCs w:val="22"/>
        </w:rPr>
        <w:t>Results</w:t>
      </w:r>
    </w:p>
    <w:p w14:paraId="137330C2" w14:textId="77777777" w:rsidR="00F618A8" w:rsidRDefault="00000000">
      <w:pPr>
        <w:widowControl w:val="0"/>
        <w:spacing w:before="240" w:after="240"/>
        <w:ind w:firstLine="720"/>
        <w:rPr>
          <w:rFonts w:ascii="Arial" w:eastAsia="Arial" w:hAnsi="Arial" w:cs="Arial"/>
          <w:sz w:val="22"/>
          <w:szCs w:val="22"/>
        </w:rPr>
      </w:pPr>
      <w:r>
        <w:rPr>
          <w:rFonts w:ascii="Arial" w:eastAsia="Arial" w:hAnsi="Arial" w:cs="Arial"/>
          <w:sz w:val="22"/>
          <w:szCs w:val="22"/>
        </w:rPr>
        <w:t xml:space="preserve">This model's training phase was executed successfully with input data from labeled Sentinel 2 imagery sourced from </w:t>
      </w:r>
      <w:proofErr w:type="spellStart"/>
      <w:r>
        <w:rPr>
          <w:rFonts w:ascii="Arial" w:eastAsia="Arial" w:hAnsi="Arial" w:cs="Arial"/>
          <w:sz w:val="22"/>
          <w:szCs w:val="22"/>
        </w:rPr>
        <w:t>Tensorflow's</w:t>
      </w:r>
      <w:proofErr w:type="spellEnd"/>
      <w:r>
        <w:rPr>
          <w:rFonts w:ascii="Arial" w:eastAsia="Arial" w:hAnsi="Arial" w:cs="Arial"/>
          <w:sz w:val="22"/>
          <w:szCs w:val="22"/>
        </w:rPr>
        <w:t xml:space="preserve"> online Datasets.</w:t>
      </w:r>
      <w:r>
        <w:rPr>
          <w:rFonts w:ascii="Arial" w:eastAsia="Arial" w:hAnsi="Arial" w:cs="Arial"/>
          <w:sz w:val="22"/>
          <w:szCs w:val="22"/>
          <w:vertAlign w:val="superscript"/>
        </w:rPr>
        <w:t xml:space="preserve">12 </w:t>
      </w:r>
      <w:r>
        <w:rPr>
          <w:rFonts w:ascii="Arial" w:eastAsia="Arial" w:hAnsi="Arial" w:cs="Arial"/>
          <w:sz w:val="22"/>
          <w:szCs w:val="22"/>
        </w:rPr>
        <w:t xml:space="preserve">Over several iterations of shifting values in the convolutional layers, I achieved about 83% accuracy on labeling by class with a small number of 4 epochs </w:t>
      </w:r>
      <w:r>
        <w:rPr>
          <w:rFonts w:ascii="Arial" w:eastAsia="Arial" w:hAnsi="Arial" w:cs="Arial"/>
          <w:i/>
          <w:sz w:val="22"/>
          <w:szCs w:val="22"/>
        </w:rPr>
        <w:t>(Figure 9, 10.)</w:t>
      </w:r>
      <w:r>
        <w:rPr>
          <w:rFonts w:ascii="Arial" w:eastAsia="Arial" w:hAnsi="Arial" w:cs="Arial"/>
          <w:sz w:val="22"/>
          <w:szCs w:val="22"/>
        </w:rPr>
        <w:t xml:space="preserve"> I now have a model with decent accuracy, but it </w:t>
      </w:r>
      <w:proofErr w:type="gramStart"/>
      <w:r>
        <w:rPr>
          <w:rFonts w:ascii="Arial" w:eastAsia="Arial" w:hAnsi="Arial" w:cs="Arial"/>
          <w:sz w:val="22"/>
          <w:szCs w:val="22"/>
        </w:rPr>
        <w:t>is in need of</w:t>
      </w:r>
      <w:proofErr w:type="gramEnd"/>
      <w:r>
        <w:rPr>
          <w:rFonts w:ascii="Arial" w:eastAsia="Arial" w:hAnsi="Arial" w:cs="Arial"/>
          <w:sz w:val="22"/>
          <w:szCs w:val="22"/>
        </w:rPr>
        <w:t xml:space="preserve"> more training with a much larger number of epochs. I have yet to initiate the transfer learning phase to work with all the Denver County data, that’s the next step.</w:t>
      </w:r>
    </w:p>
    <w:p w14:paraId="45224A2F" w14:textId="77777777" w:rsidR="00F618A8" w:rsidRDefault="00F618A8">
      <w:pPr>
        <w:rPr>
          <w:rFonts w:ascii="Arial" w:eastAsia="Arial" w:hAnsi="Arial" w:cs="Arial"/>
          <w:sz w:val="22"/>
          <w:szCs w:val="22"/>
        </w:rPr>
      </w:pPr>
    </w:p>
    <w:p w14:paraId="4F84C065" w14:textId="77777777" w:rsidR="00F618A8" w:rsidRDefault="00000000">
      <w:pPr>
        <w:jc w:val="center"/>
        <w:rPr>
          <w:rFonts w:ascii="Arial" w:eastAsia="Arial" w:hAnsi="Arial" w:cs="Arial"/>
          <w:sz w:val="22"/>
          <w:szCs w:val="22"/>
        </w:rPr>
      </w:pPr>
      <w:r>
        <w:rPr>
          <w:rFonts w:ascii="Arial" w:eastAsia="Arial" w:hAnsi="Arial" w:cs="Arial"/>
          <w:noProof/>
          <w:sz w:val="22"/>
          <w:szCs w:val="22"/>
        </w:rPr>
        <w:lastRenderedPageBreak/>
        <w:drawing>
          <wp:inline distT="19050" distB="19050" distL="19050" distR="19050" wp14:anchorId="7D9A35F4" wp14:editId="2014BC31">
            <wp:extent cx="3228975" cy="2135456"/>
            <wp:effectExtent l="12700" t="12700" r="12700" b="127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28975" cy="2135456"/>
                    </a:xfrm>
                    <a:prstGeom prst="rect">
                      <a:avLst/>
                    </a:prstGeom>
                    <a:ln w="12700">
                      <a:solidFill>
                        <a:srgbClr val="000000"/>
                      </a:solidFill>
                      <a:prstDash val="solid"/>
                    </a:ln>
                  </pic:spPr>
                </pic:pic>
              </a:graphicData>
            </a:graphic>
          </wp:inline>
        </w:drawing>
      </w:r>
    </w:p>
    <w:p w14:paraId="32D5BBEF" w14:textId="77777777" w:rsidR="00F618A8" w:rsidRDefault="00000000">
      <w:pPr>
        <w:jc w:val="center"/>
        <w:rPr>
          <w:rFonts w:ascii="Arial" w:eastAsia="Arial" w:hAnsi="Arial" w:cs="Arial"/>
          <w:sz w:val="22"/>
          <w:szCs w:val="22"/>
        </w:rPr>
      </w:pPr>
      <w:r>
        <w:rPr>
          <w:rFonts w:ascii="Arial" w:eastAsia="Arial" w:hAnsi="Arial" w:cs="Arial"/>
          <w:i/>
          <w:sz w:val="22"/>
          <w:szCs w:val="22"/>
        </w:rPr>
        <w:t>Figure 9. Chart of model accuracy over four epochs with performance on the training set in blue, and accuracy on the validation set in orange.</w:t>
      </w:r>
    </w:p>
    <w:p w14:paraId="4C97801D" w14:textId="77777777" w:rsidR="00F618A8" w:rsidRDefault="00F618A8">
      <w:pPr>
        <w:rPr>
          <w:rFonts w:ascii="Arial" w:eastAsia="Arial" w:hAnsi="Arial" w:cs="Arial"/>
          <w:i/>
          <w:sz w:val="22"/>
          <w:szCs w:val="22"/>
        </w:rPr>
      </w:pPr>
    </w:p>
    <w:p w14:paraId="6B1AAC87" w14:textId="77777777" w:rsidR="00F618A8" w:rsidRDefault="00F618A8">
      <w:pPr>
        <w:jc w:val="center"/>
        <w:rPr>
          <w:rFonts w:ascii="Arial" w:eastAsia="Arial" w:hAnsi="Arial" w:cs="Arial"/>
          <w:i/>
          <w:sz w:val="22"/>
          <w:szCs w:val="22"/>
        </w:rPr>
      </w:pPr>
    </w:p>
    <w:p w14:paraId="7959A8A2" w14:textId="77777777" w:rsidR="00F618A8" w:rsidRDefault="00000000">
      <w:pPr>
        <w:jc w:val="center"/>
        <w:rPr>
          <w:rFonts w:ascii="Arial" w:eastAsia="Arial" w:hAnsi="Arial" w:cs="Arial"/>
          <w:sz w:val="22"/>
          <w:szCs w:val="22"/>
        </w:rPr>
      </w:pPr>
      <w:r>
        <w:rPr>
          <w:rFonts w:ascii="Arial" w:eastAsia="Arial" w:hAnsi="Arial" w:cs="Arial"/>
          <w:noProof/>
          <w:sz w:val="22"/>
          <w:szCs w:val="22"/>
        </w:rPr>
        <w:drawing>
          <wp:inline distT="19050" distB="19050" distL="19050" distR="19050" wp14:anchorId="568462AA" wp14:editId="2FC9FCCF">
            <wp:extent cx="5943600" cy="800100"/>
            <wp:effectExtent l="12700" t="12700" r="12700" b="127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800100"/>
                    </a:xfrm>
                    <a:prstGeom prst="rect">
                      <a:avLst/>
                    </a:prstGeom>
                    <a:ln w="12700">
                      <a:solidFill>
                        <a:srgbClr val="000000"/>
                      </a:solidFill>
                      <a:prstDash val="solid"/>
                    </a:ln>
                  </pic:spPr>
                </pic:pic>
              </a:graphicData>
            </a:graphic>
          </wp:inline>
        </w:drawing>
      </w:r>
    </w:p>
    <w:p w14:paraId="7FA736C6" w14:textId="77777777" w:rsidR="00F618A8" w:rsidRDefault="00000000">
      <w:pPr>
        <w:jc w:val="center"/>
        <w:rPr>
          <w:rFonts w:ascii="Arial" w:eastAsia="Arial" w:hAnsi="Arial" w:cs="Arial"/>
          <w:i/>
          <w:sz w:val="22"/>
          <w:szCs w:val="22"/>
        </w:rPr>
      </w:pPr>
      <w:r>
        <w:rPr>
          <w:rFonts w:ascii="Arial" w:eastAsia="Arial" w:hAnsi="Arial" w:cs="Arial"/>
          <w:i/>
          <w:sz w:val="22"/>
          <w:szCs w:val="22"/>
        </w:rPr>
        <w:t>Figure 10. Loss and accuracy stats for each epoch of the DNN model.</w:t>
      </w:r>
    </w:p>
    <w:p w14:paraId="4CED47BC" w14:textId="77777777" w:rsidR="00F618A8" w:rsidRDefault="00F618A8">
      <w:pPr>
        <w:rPr>
          <w:rFonts w:ascii="Arial" w:eastAsia="Arial" w:hAnsi="Arial" w:cs="Arial"/>
          <w:sz w:val="22"/>
          <w:szCs w:val="22"/>
        </w:rPr>
      </w:pPr>
    </w:p>
    <w:p w14:paraId="45E5D03D" w14:textId="77777777" w:rsidR="00F618A8" w:rsidRDefault="00F618A8">
      <w:pPr>
        <w:rPr>
          <w:rFonts w:ascii="Arial" w:eastAsia="Arial" w:hAnsi="Arial" w:cs="Arial"/>
          <w:sz w:val="22"/>
          <w:szCs w:val="22"/>
        </w:rPr>
      </w:pPr>
    </w:p>
    <w:p w14:paraId="1C727EF1" w14:textId="77777777" w:rsidR="00F618A8" w:rsidRDefault="00000000">
      <w:pPr>
        <w:rPr>
          <w:rFonts w:ascii="Arial" w:eastAsia="Arial" w:hAnsi="Arial" w:cs="Arial"/>
          <w:sz w:val="22"/>
          <w:szCs w:val="22"/>
        </w:rPr>
      </w:pPr>
      <w:r>
        <w:rPr>
          <w:rFonts w:ascii="Arial" w:eastAsia="Arial" w:hAnsi="Arial" w:cs="Arial"/>
          <w:b/>
          <w:sz w:val="22"/>
          <w:szCs w:val="22"/>
        </w:rPr>
        <w:t>Results Verification</w:t>
      </w:r>
    </w:p>
    <w:p w14:paraId="6F7CA1AA" w14:textId="77777777" w:rsidR="00F618A8" w:rsidRDefault="00000000">
      <w:pPr>
        <w:widowControl w:val="0"/>
        <w:spacing w:before="240" w:after="240"/>
        <w:ind w:firstLine="720"/>
        <w:rPr>
          <w:rFonts w:ascii="Arial" w:eastAsia="Arial" w:hAnsi="Arial" w:cs="Arial"/>
          <w:sz w:val="22"/>
          <w:szCs w:val="22"/>
        </w:rPr>
      </w:pPr>
      <w:r>
        <w:rPr>
          <w:rFonts w:ascii="Arial" w:eastAsia="Arial" w:hAnsi="Arial" w:cs="Arial"/>
          <w:sz w:val="22"/>
          <w:szCs w:val="22"/>
        </w:rPr>
        <w:t xml:space="preserve">After each epoch the model performs a validation cross check, running the novel validation data through the model. This helps to identify </w:t>
      </w:r>
      <w:proofErr w:type="gramStart"/>
      <w:r>
        <w:rPr>
          <w:rFonts w:ascii="Arial" w:eastAsia="Arial" w:hAnsi="Arial" w:cs="Arial"/>
          <w:sz w:val="22"/>
          <w:szCs w:val="22"/>
        </w:rPr>
        <w:t>overfitting, and</w:t>
      </w:r>
      <w:proofErr w:type="gramEnd"/>
      <w:r>
        <w:rPr>
          <w:rFonts w:ascii="Arial" w:eastAsia="Arial" w:hAnsi="Arial" w:cs="Arial"/>
          <w:sz w:val="22"/>
          <w:szCs w:val="22"/>
        </w:rPr>
        <w:t xml:space="preserve"> gives an insight into the overall accuracy the model will have on images it has not been trained on.</w:t>
      </w:r>
      <w:r>
        <w:rPr>
          <w:rFonts w:ascii="Arial" w:eastAsia="Arial" w:hAnsi="Arial" w:cs="Arial"/>
          <w:sz w:val="22"/>
          <w:szCs w:val="22"/>
          <w:vertAlign w:val="superscript"/>
        </w:rPr>
        <w:t>24</w:t>
      </w:r>
      <w:r>
        <w:rPr>
          <w:rFonts w:ascii="Arial" w:eastAsia="Arial" w:hAnsi="Arial" w:cs="Arial"/>
          <w:sz w:val="22"/>
          <w:szCs w:val="22"/>
        </w:rPr>
        <w:t xml:space="preserve"> The validation accuracy of my model is plotted in orange on the graph above </w:t>
      </w:r>
      <w:r>
        <w:rPr>
          <w:rFonts w:ascii="Arial" w:eastAsia="Arial" w:hAnsi="Arial" w:cs="Arial"/>
          <w:i/>
          <w:sz w:val="22"/>
          <w:szCs w:val="22"/>
        </w:rPr>
        <w:t>(Figure 9, 10.)</w:t>
      </w:r>
      <w:r>
        <w:rPr>
          <w:rFonts w:ascii="Arial" w:eastAsia="Arial" w:hAnsi="Arial" w:cs="Arial"/>
          <w:sz w:val="22"/>
          <w:szCs w:val="22"/>
        </w:rPr>
        <w:t xml:space="preserve"> This is done in a </w:t>
      </w:r>
      <w:proofErr w:type="gramStart"/>
      <w:r>
        <w:rPr>
          <w:rFonts w:ascii="Arial" w:eastAsia="Arial" w:hAnsi="Arial" w:cs="Arial"/>
          <w:sz w:val="22"/>
          <w:szCs w:val="22"/>
        </w:rPr>
        <w:t>cross validation</w:t>
      </w:r>
      <w:proofErr w:type="gramEnd"/>
      <w:r>
        <w:rPr>
          <w:rFonts w:ascii="Arial" w:eastAsia="Arial" w:hAnsi="Arial" w:cs="Arial"/>
          <w:sz w:val="22"/>
          <w:szCs w:val="22"/>
        </w:rPr>
        <w:t xml:space="preserve"> scheme; where a separate labeled validation set with the labels removed </w:t>
      </w:r>
      <w:proofErr w:type="gramStart"/>
      <w:r>
        <w:rPr>
          <w:rFonts w:ascii="Arial" w:eastAsia="Arial" w:hAnsi="Arial" w:cs="Arial"/>
          <w:sz w:val="22"/>
          <w:szCs w:val="22"/>
        </w:rPr>
        <w:t>are</w:t>
      </w:r>
      <w:proofErr w:type="gramEnd"/>
      <w:r>
        <w:rPr>
          <w:rFonts w:ascii="Arial" w:eastAsia="Arial" w:hAnsi="Arial" w:cs="Arial"/>
          <w:sz w:val="22"/>
          <w:szCs w:val="22"/>
        </w:rPr>
        <w:t xml:space="preserve"> fed through the model, and the output labels compared to the predefined labels. An accuracy assessment plan of the Denver County data requires cross validation with a manually labeled validation set of randomly chosen images to be compared against the predicted output. The Chesapeake model was able to achieve a 91% average accuracy across its study area. Similar results are expected. </w:t>
      </w:r>
      <w:r>
        <w:rPr>
          <w:rFonts w:ascii="Arial" w:eastAsia="Arial" w:hAnsi="Arial" w:cs="Arial"/>
          <w:sz w:val="22"/>
          <w:szCs w:val="22"/>
          <w:vertAlign w:val="superscript"/>
        </w:rPr>
        <w:t>1</w:t>
      </w:r>
    </w:p>
    <w:p w14:paraId="1B52E6DA" w14:textId="77777777" w:rsidR="00F618A8" w:rsidRDefault="00000000">
      <w:pPr>
        <w:rPr>
          <w:rFonts w:ascii="Arial" w:eastAsia="Arial" w:hAnsi="Arial" w:cs="Arial"/>
          <w:b/>
          <w:sz w:val="20"/>
          <w:szCs w:val="20"/>
        </w:rPr>
      </w:pPr>
      <w:r>
        <w:rPr>
          <w:rFonts w:ascii="Arial" w:eastAsia="Arial" w:hAnsi="Arial" w:cs="Arial"/>
          <w:b/>
          <w:sz w:val="22"/>
          <w:szCs w:val="22"/>
        </w:rPr>
        <w:t>Discussion and Conclusion</w:t>
      </w:r>
    </w:p>
    <w:p w14:paraId="566F08D8" w14:textId="77777777" w:rsidR="00F618A8" w:rsidRDefault="00F618A8">
      <w:pPr>
        <w:rPr>
          <w:rFonts w:ascii="Arial" w:eastAsia="Arial" w:hAnsi="Arial" w:cs="Arial"/>
          <w:sz w:val="22"/>
          <w:szCs w:val="22"/>
        </w:rPr>
      </w:pPr>
    </w:p>
    <w:p w14:paraId="7CB32387" w14:textId="77777777" w:rsidR="00F618A8" w:rsidRDefault="00000000">
      <w:pPr>
        <w:ind w:firstLine="720"/>
        <w:rPr>
          <w:rFonts w:ascii="Arial" w:eastAsia="Arial" w:hAnsi="Arial" w:cs="Arial"/>
          <w:sz w:val="22"/>
          <w:szCs w:val="22"/>
        </w:rPr>
      </w:pPr>
      <w:r>
        <w:rPr>
          <w:rFonts w:ascii="Arial" w:eastAsia="Arial" w:hAnsi="Arial" w:cs="Arial"/>
          <w:sz w:val="22"/>
          <w:szCs w:val="22"/>
        </w:rPr>
        <w:t xml:space="preserve">I now have a model with decent accuracy, trained on the </w:t>
      </w:r>
      <w:proofErr w:type="spellStart"/>
      <w:r>
        <w:rPr>
          <w:rFonts w:ascii="Arial" w:eastAsia="Arial" w:hAnsi="Arial" w:cs="Arial"/>
          <w:sz w:val="22"/>
          <w:szCs w:val="22"/>
        </w:rPr>
        <w:t>Eurosat</w:t>
      </w:r>
      <w:proofErr w:type="spellEnd"/>
      <w:r>
        <w:rPr>
          <w:rFonts w:ascii="Arial" w:eastAsia="Arial" w:hAnsi="Arial" w:cs="Arial"/>
          <w:sz w:val="22"/>
          <w:szCs w:val="22"/>
        </w:rPr>
        <w:t xml:space="preserve"> input data, but it </w:t>
      </w:r>
      <w:proofErr w:type="gramStart"/>
      <w:r>
        <w:rPr>
          <w:rFonts w:ascii="Arial" w:eastAsia="Arial" w:hAnsi="Arial" w:cs="Arial"/>
          <w:sz w:val="22"/>
          <w:szCs w:val="22"/>
        </w:rPr>
        <w:t>is in need of</w:t>
      </w:r>
      <w:proofErr w:type="gramEnd"/>
      <w:r>
        <w:rPr>
          <w:rFonts w:ascii="Arial" w:eastAsia="Arial" w:hAnsi="Arial" w:cs="Arial"/>
          <w:sz w:val="22"/>
          <w:szCs w:val="22"/>
        </w:rPr>
        <w:t xml:space="preserve"> more training with a much larger number of epochs. Increasing the number of epochs drastically increases computational cost. I have access to the university's MSI </w:t>
      </w:r>
      <w:proofErr w:type="gramStart"/>
      <w:r>
        <w:rPr>
          <w:rFonts w:ascii="Arial" w:eastAsia="Arial" w:hAnsi="Arial" w:cs="Arial"/>
          <w:sz w:val="22"/>
          <w:szCs w:val="22"/>
        </w:rPr>
        <w:t>super computer</w:t>
      </w:r>
      <w:proofErr w:type="gramEnd"/>
      <w:r>
        <w:rPr>
          <w:rFonts w:ascii="Arial" w:eastAsia="Arial" w:hAnsi="Arial" w:cs="Arial"/>
          <w:sz w:val="22"/>
          <w:szCs w:val="22"/>
        </w:rPr>
        <w:t xml:space="preserve"> clusters, but have yet to be successful running the </w:t>
      </w:r>
      <w:proofErr w:type="spellStart"/>
      <w:r>
        <w:rPr>
          <w:rFonts w:ascii="Arial" w:eastAsia="Arial" w:hAnsi="Arial" w:cs="Arial"/>
          <w:sz w:val="22"/>
          <w:szCs w:val="22"/>
        </w:rPr>
        <w:t>Tensorflow</w:t>
      </w:r>
      <w:proofErr w:type="spellEnd"/>
      <w:r>
        <w:rPr>
          <w:rFonts w:ascii="Arial" w:eastAsia="Arial" w:hAnsi="Arial" w:cs="Arial"/>
          <w:sz w:val="22"/>
          <w:szCs w:val="22"/>
        </w:rPr>
        <w:t xml:space="preserve"> script on the MSI GPUs. The </w:t>
      </w:r>
      <w:proofErr w:type="spellStart"/>
      <w:r>
        <w:rPr>
          <w:rFonts w:ascii="Arial" w:eastAsia="Arial" w:hAnsi="Arial" w:cs="Arial"/>
          <w:sz w:val="22"/>
          <w:szCs w:val="22"/>
        </w:rPr>
        <w:t>tensorflow</w:t>
      </w:r>
      <w:proofErr w:type="spellEnd"/>
      <w:r>
        <w:rPr>
          <w:rFonts w:ascii="Arial" w:eastAsia="Arial" w:hAnsi="Arial" w:cs="Arial"/>
          <w:sz w:val="22"/>
          <w:szCs w:val="22"/>
        </w:rPr>
        <w:t xml:space="preserve"> modules </w:t>
      </w:r>
      <w:proofErr w:type="gramStart"/>
      <w:r>
        <w:rPr>
          <w:rFonts w:ascii="Arial" w:eastAsia="Arial" w:hAnsi="Arial" w:cs="Arial"/>
          <w:sz w:val="22"/>
          <w:szCs w:val="22"/>
        </w:rPr>
        <w:t>install</w:t>
      </w:r>
      <w:proofErr w:type="gramEnd"/>
      <w:r>
        <w:rPr>
          <w:rFonts w:ascii="Arial" w:eastAsia="Arial" w:hAnsi="Arial" w:cs="Arial"/>
          <w:sz w:val="22"/>
          <w:szCs w:val="22"/>
        </w:rPr>
        <w:t xml:space="preserve"> successfully with the submit script, which sets up the programming environment on the supercomputer node, but they don't appear to contain the correct </w:t>
      </w:r>
      <w:proofErr w:type="spellStart"/>
      <w:r>
        <w:rPr>
          <w:rFonts w:ascii="Arial" w:eastAsia="Arial" w:hAnsi="Arial" w:cs="Arial"/>
          <w:sz w:val="22"/>
          <w:szCs w:val="22"/>
        </w:rPr>
        <w:t>Keras</w:t>
      </w:r>
      <w:proofErr w:type="spellEnd"/>
      <w:r>
        <w:rPr>
          <w:rFonts w:ascii="Arial" w:eastAsia="Arial" w:hAnsi="Arial" w:cs="Arial"/>
          <w:sz w:val="22"/>
          <w:szCs w:val="22"/>
        </w:rPr>
        <w:t xml:space="preserve"> sub modules needed to run the sequential convolution model.</w:t>
      </w:r>
    </w:p>
    <w:p w14:paraId="7F66E2CE" w14:textId="77777777" w:rsidR="00F618A8" w:rsidRDefault="00000000">
      <w:pPr>
        <w:ind w:firstLine="720"/>
        <w:rPr>
          <w:rFonts w:ascii="Arial" w:eastAsia="Arial" w:hAnsi="Arial" w:cs="Arial"/>
          <w:sz w:val="22"/>
          <w:szCs w:val="22"/>
        </w:rPr>
      </w:pPr>
      <w:r>
        <w:rPr>
          <w:rFonts w:ascii="Arial" w:eastAsia="Arial" w:hAnsi="Arial" w:cs="Arial"/>
          <w:sz w:val="22"/>
          <w:szCs w:val="22"/>
        </w:rPr>
        <w:t xml:space="preserve">I ran into stumbling blocks pretty much every direction I turned at this point. I started scripting in a jupyter lab python environment </w:t>
      </w:r>
      <w:proofErr w:type="gramStart"/>
      <w:r>
        <w:rPr>
          <w:rFonts w:ascii="Arial" w:eastAsia="Arial" w:hAnsi="Arial" w:cs="Arial"/>
          <w:sz w:val="22"/>
          <w:szCs w:val="22"/>
        </w:rPr>
        <w:t>in order to</w:t>
      </w:r>
      <w:proofErr w:type="gramEnd"/>
      <w:r>
        <w:rPr>
          <w:rFonts w:ascii="Arial" w:eastAsia="Arial" w:hAnsi="Arial" w:cs="Arial"/>
          <w:sz w:val="22"/>
          <w:szCs w:val="22"/>
        </w:rPr>
        <w:t xml:space="preserve"> use </w:t>
      </w:r>
      <w:proofErr w:type="spellStart"/>
      <w:r>
        <w:rPr>
          <w:rFonts w:ascii="Arial" w:eastAsia="Arial" w:hAnsi="Arial" w:cs="Arial"/>
          <w:sz w:val="22"/>
          <w:szCs w:val="22"/>
        </w:rPr>
        <w:t>tensorflow</w:t>
      </w:r>
      <w:proofErr w:type="spellEnd"/>
      <w:r>
        <w:rPr>
          <w:rFonts w:ascii="Arial" w:eastAsia="Arial" w:hAnsi="Arial" w:cs="Arial"/>
          <w:sz w:val="22"/>
          <w:szCs w:val="22"/>
        </w:rPr>
        <w:t xml:space="preserve"> through google </w:t>
      </w:r>
      <w:proofErr w:type="spellStart"/>
      <w:r>
        <w:rPr>
          <w:rFonts w:ascii="Arial" w:eastAsia="Arial" w:hAnsi="Arial" w:cs="Arial"/>
          <w:sz w:val="22"/>
          <w:szCs w:val="22"/>
        </w:rPr>
        <w:t>colab</w:t>
      </w:r>
      <w:proofErr w:type="spellEnd"/>
      <w:r>
        <w:rPr>
          <w:rFonts w:ascii="Arial" w:eastAsia="Arial" w:hAnsi="Arial" w:cs="Arial"/>
          <w:sz w:val="22"/>
          <w:szCs w:val="22"/>
        </w:rPr>
        <w:t xml:space="preserve">. I ran into trouble with access to data (arc online has access to the Chesapeake Bay data, but I </w:t>
      </w:r>
      <w:r>
        <w:rPr>
          <w:rFonts w:ascii="Arial" w:eastAsia="Arial" w:hAnsi="Arial" w:cs="Arial"/>
          <w:sz w:val="22"/>
          <w:szCs w:val="22"/>
        </w:rPr>
        <w:lastRenderedPageBreak/>
        <w:t xml:space="preserve">am locked out of it in the Jupyter Lab environment, as it requires a license to access.) I then tried the same approach in ArcPro, following a tutorial using Esri’s proprietary classification tools, but it seemed these were old modules and dependencies had changed. It appears they are designed specifically for </w:t>
      </w:r>
      <w:proofErr w:type="gramStart"/>
      <w:r>
        <w:rPr>
          <w:rFonts w:ascii="Arial" w:eastAsia="Arial" w:hAnsi="Arial" w:cs="Arial"/>
          <w:sz w:val="22"/>
          <w:szCs w:val="22"/>
        </w:rPr>
        <w:t>NVIDIA GPUS, and</w:t>
      </w:r>
      <w:proofErr w:type="gramEnd"/>
      <w:r>
        <w:rPr>
          <w:rFonts w:ascii="Arial" w:eastAsia="Arial" w:hAnsi="Arial" w:cs="Arial"/>
          <w:sz w:val="22"/>
          <w:szCs w:val="22"/>
        </w:rPr>
        <w:t xml:space="preserve"> won’t work with other hardware configurations. I also ran into conflicts between arcpy and the </w:t>
      </w:r>
      <w:proofErr w:type="spellStart"/>
      <w:r>
        <w:rPr>
          <w:rFonts w:ascii="Arial" w:eastAsia="Arial" w:hAnsi="Arial" w:cs="Arial"/>
          <w:sz w:val="22"/>
          <w:szCs w:val="22"/>
        </w:rPr>
        <w:t>esri</w:t>
      </w:r>
      <w:proofErr w:type="spellEnd"/>
      <w:r>
        <w:rPr>
          <w:rFonts w:ascii="Arial" w:eastAsia="Arial" w:hAnsi="Arial" w:cs="Arial"/>
          <w:sz w:val="22"/>
          <w:szCs w:val="22"/>
        </w:rPr>
        <w:t xml:space="preserve"> GIS module, where the GIS tools wouldn’t work in the ArcPro notebook environment, and the arcpy tools wouldn’t work in the standard jupyter notebook environment. I consulted with Eric Shook about this and he explained that Esri updates modules often and dependency changes can cause these kinds of compatibility issues from year to year. As a </w:t>
      </w:r>
      <w:proofErr w:type="gramStart"/>
      <w:r>
        <w:rPr>
          <w:rFonts w:ascii="Arial" w:eastAsia="Arial" w:hAnsi="Arial" w:cs="Arial"/>
          <w:sz w:val="22"/>
          <w:szCs w:val="22"/>
        </w:rPr>
        <w:t>result</w:t>
      </w:r>
      <w:proofErr w:type="gramEnd"/>
      <w:r>
        <w:rPr>
          <w:rFonts w:ascii="Arial" w:eastAsia="Arial" w:hAnsi="Arial" w:cs="Arial"/>
          <w:sz w:val="22"/>
          <w:szCs w:val="22"/>
        </w:rPr>
        <w:t xml:space="preserve"> I haven’t yet got to the transfer learning phase. Further, the datasets themselves are enormous and are a challenge to work with; the Denver CO Lidar Data was over 200GB for the county. The NAIP data is also large and detailed, and I would like to experiment with using Planet imagery to increase the temporal resolution of the classifications. At this point I’ve started to investigate the Microsoft Azure platform, which I have access to through a student account which is built around the newer NVIDIA GPUs. I am in the process of building a new model using the Chesapeake Bay data on that platform, though it appears the student license may be limited.</w:t>
      </w:r>
    </w:p>
    <w:p w14:paraId="29180747" w14:textId="77777777" w:rsidR="00F618A8" w:rsidRDefault="00000000">
      <w:pPr>
        <w:ind w:firstLine="720"/>
        <w:rPr>
          <w:rFonts w:ascii="Arial" w:eastAsia="Arial" w:hAnsi="Arial" w:cs="Arial"/>
          <w:sz w:val="22"/>
          <w:szCs w:val="22"/>
        </w:rPr>
      </w:pPr>
      <w:r>
        <w:rPr>
          <w:rFonts w:ascii="Arial" w:eastAsia="Arial" w:hAnsi="Arial" w:cs="Arial"/>
          <w:sz w:val="22"/>
          <w:szCs w:val="22"/>
        </w:rPr>
        <w:t xml:space="preserve"> In summary, the challenges presented in working with the volume and diversity of data types in the relatively new domain of Deep Neural Networks </w:t>
      </w:r>
      <w:proofErr w:type="gramStart"/>
      <w:r>
        <w:rPr>
          <w:rFonts w:ascii="Arial" w:eastAsia="Arial" w:hAnsi="Arial" w:cs="Arial"/>
          <w:sz w:val="22"/>
          <w:szCs w:val="22"/>
        </w:rPr>
        <w:t>has</w:t>
      </w:r>
      <w:proofErr w:type="gramEnd"/>
      <w:r>
        <w:rPr>
          <w:rFonts w:ascii="Arial" w:eastAsia="Arial" w:hAnsi="Arial" w:cs="Arial"/>
          <w:sz w:val="22"/>
          <w:szCs w:val="22"/>
        </w:rPr>
        <w:t xml:space="preserve"> been an immense challenge given my experience level. I am looking forward to using the working </w:t>
      </w:r>
      <w:proofErr w:type="spellStart"/>
      <w:r>
        <w:rPr>
          <w:rFonts w:ascii="Arial" w:eastAsia="Arial" w:hAnsi="Arial" w:cs="Arial"/>
          <w:sz w:val="22"/>
          <w:szCs w:val="22"/>
        </w:rPr>
        <w:t>Keras</w:t>
      </w:r>
      <w:proofErr w:type="spellEnd"/>
      <w:r>
        <w:rPr>
          <w:rFonts w:ascii="Arial" w:eastAsia="Arial" w:hAnsi="Arial" w:cs="Arial"/>
          <w:sz w:val="22"/>
          <w:szCs w:val="22"/>
        </w:rPr>
        <w:t xml:space="preserve"> model on a GPU in the future, getting the classification model up and running through the Azure platform, and continuing to develop the DNN model in </w:t>
      </w:r>
      <w:proofErr w:type="spellStart"/>
      <w:r>
        <w:rPr>
          <w:rFonts w:ascii="Arial" w:eastAsia="Arial" w:hAnsi="Arial" w:cs="Arial"/>
          <w:sz w:val="22"/>
          <w:szCs w:val="22"/>
        </w:rPr>
        <w:t>colab</w:t>
      </w:r>
      <w:proofErr w:type="spellEnd"/>
      <w:r>
        <w:rPr>
          <w:rFonts w:ascii="Arial" w:eastAsia="Arial" w:hAnsi="Arial" w:cs="Arial"/>
          <w:sz w:val="22"/>
          <w:szCs w:val="22"/>
        </w:rPr>
        <w:t>.</w:t>
      </w:r>
      <w:r>
        <w:rPr>
          <w:rFonts w:ascii="Arial" w:eastAsia="Arial" w:hAnsi="Arial" w:cs="Arial"/>
          <w:sz w:val="22"/>
          <w:szCs w:val="22"/>
          <w:vertAlign w:val="superscript"/>
        </w:rPr>
        <w:t xml:space="preserve"> </w:t>
      </w:r>
      <w:r>
        <w:rPr>
          <w:rFonts w:ascii="Arial" w:eastAsia="Arial" w:hAnsi="Arial" w:cs="Arial"/>
          <w:sz w:val="22"/>
          <w:szCs w:val="22"/>
        </w:rPr>
        <w:t>Proving that the CBC model is adaptable for other watersheds at the county scale will open the door for further work on the entire Colorado River watershed</w:t>
      </w:r>
      <w:r>
        <w:rPr>
          <w:rFonts w:ascii="Arial" w:eastAsia="Arial" w:hAnsi="Arial" w:cs="Arial"/>
          <w:i/>
          <w:sz w:val="22"/>
          <w:szCs w:val="22"/>
        </w:rPr>
        <w:t>,</w:t>
      </w:r>
      <w:r>
        <w:rPr>
          <w:rFonts w:ascii="Arial" w:eastAsia="Arial" w:hAnsi="Arial" w:cs="Arial"/>
          <w:sz w:val="22"/>
          <w:szCs w:val="22"/>
        </w:rPr>
        <w:t xml:space="preserve"> allowing for change detection and monitoring at high spatial resolutions.</w:t>
      </w:r>
      <w:r>
        <w:rPr>
          <w:rFonts w:ascii="Arial" w:eastAsia="Arial" w:hAnsi="Arial" w:cs="Arial"/>
          <w:sz w:val="22"/>
          <w:szCs w:val="22"/>
          <w:vertAlign w:val="superscript"/>
        </w:rPr>
        <w:t>11</w:t>
      </w:r>
      <w:r>
        <w:rPr>
          <w:rFonts w:ascii="Arial" w:eastAsia="Arial" w:hAnsi="Arial" w:cs="Arial"/>
          <w:sz w:val="22"/>
          <w:szCs w:val="22"/>
        </w:rPr>
        <w:t xml:space="preserve"> The reproducibility of the process will allow for further development of multiple time periods, data essential for monitoring the impact of the continuing drought and climate change on a valuable and fragile watershed. </w:t>
      </w:r>
    </w:p>
    <w:p w14:paraId="19DBEDCF" w14:textId="77777777" w:rsidR="00F618A8" w:rsidRDefault="00F618A8">
      <w:pPr>
        <w:rPr>
          <w:rFonts w:ascii="Arial" w:eastAsia="Arial" w:hAnsi="Arial" w:cs="Arial"/>
          <w:sz w:val="22"/>
          <w:szCs w:val="22"/>
        </w:rPr>
      </w:pPr>
    </w:p>
    <w:p w14:paraId="253EEED3" w14:textId="77777777" w:rsidR="00F618A8" w:rsidRDefault="00F618A8">
      <w:pPr>
        <w:rPr>
          <w:rFonts w:ascii="Arial" w:eastAsia="Arial" w:hAnsi="Arial" w:cs="Arial"/>
          <w:sz w:val="22"/>
          <w:szCs w:val="22"/>
        </w:rPr>
      </w:pPr>
    </w:p>
    <w:p w14:paraId="7A5CD935" w14:textId="77777777" w:rsidR="00F618A8" w:rsidRDefault="00F618A8">
      <w:pPr>
        <w:rPr>
          <w:rFonts w:ascii="Arial" w:eastAsia="Arial" w:hAnsi="Arial" w:cs="Arial"/>
          <w:sz w:val="22"/>
          <w:szCs w:val="22"/>
        </w:rPr>
      </w:pPr>
    </w:p>
    <w:p w14:paraId="5705CE2C" w14:textId="77777777" w:rsidR="00F618A8" w:rsidRDefault="00000000">
      <w:pPr>
        <w:rPr>
          <w:rFonts w:ascii="Arial" w:eastAsia="Arial" w:hAnsi="Arial" w:cs="Arial"/>
          <w:b/>
          <w:sz w:val="22"/>
          <w:szCs w:val="22"/>
        </w:rPr>
      </w:pPr>
      <w:r>
        <w:rPr>
          <w:rFonts w:ascii="Arial" w:eastAsia="Arial" w:hAnsi="Arial" w:cs="Arial"/>
          <w:b/>
          <w:sz w:val="22"/>
          <w:szCs w:val="22"/>
        </w:rPr>
        <w:t>References</w:t>
      </w:r>
    </w:p>
    <w:p w14:paraId="14C35B02" w14:textId="77777777" w:rsidR="00F618A8" w:rsidRDefault="00000000">
      <w:pPr>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w:t>
      </w:r>
      <w:r>
        <w:rPr>
          <w:rFonts w:ascii="Arial" w:eastAsia="Arial" w:hAnsi="Arial" w:cs="Arial"/>
        </w:rPr>
        <w:tab/>
        <w:t xml:space="preserve">Claggett, P. </w:t>
      </w:r>
      <w:r>
        <w:rPr>
          <w:rFonts w:ascii="Arial" w:eastAsia="Arial" w:hAnsi="Arial" w:cs="Arial"/>
          <w:i/>
        </w:rPr>
        <w:t>et al.</w:t>
      </w:r>
      <w:r>
        <w:rPr>
          <w:rFonts w:ascii="Arial" w:eastAsia="Arial" w:hAnsi="Arial" w:cs="Arial"/>
        </w:rPr>
        <w:t xml:space="preserve"> Chesapeake Bay Program’s One-meter Resolution Land Use/Land Cover Data: Overview and Production. 61.</w:t>
      </w:r>
    </w:p>
    <w:p w14:paraId="25871A38"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w:t>
      </w:r>
      <w:r>
        <w:rPr>
          <w:rFonts w:ascii="Arial" w:eastAsia="Arial" w:hAnsi="Arial" w:cs="Arial"/>
        </w:rPr>
        <w:tab/>
        <w:t xml:space="preserve">Marcos, D., Volpi, M., </w:t>
      </w:r>
      <w:proofErr w:type="spellStart"/>
      <w:r>
        <w:rPr>
          <w:rFonts w:ascii="Arial" w:eastAsia="Arial" w:hAnsi="Arial" w:cs="Arial"/>
        </w:rPr>
        <w:t>Kellenberger</w:t>
      </w:r>
      <w:proofErr w:type="spellEnd"/>
      <w:r>
        <w:rPr>
          <w:rFonts w:ascii="Arial" w:eastAsia="Arial" w:hAnsi="Arial" w:cs="Arial"/>
        </w:rPr>
        <w:t xml:space="preserve">, B. &amp; </w:t>
      </w:r>
      <w:proofErr w:type="spellStart"/>
      <w:r>
        <w:rPr>
          <w:rFonts w:ascii="Arial" w:eastAsia="Arial" w:hAnsi="Arial" w:cs="Arial"/>
        </w:rPr>
        <w:t>Tuia</w:t>
      </w:r>
      <w:proofErr w:type="spellEnd"/>
      <w:r>
        <w:rPr>
          <w:rFonts w:ascii="Arial" w:eastAsia="Arial" w:hAnsi="Arial" w:cs="Arial"/>
        </w:rPr>
        <w:t xml:space="preserve">, D. Land cover mapping at very high resolution with rotation equivariant CNNs: Towards small yet accurate models. </w:t>
      </w:r>
      <w:r>
        <w:rPr>
          <w:rFonts w:ascii="Arial" w:eastAsia="Arial" w:hAnsi="Arial" w:cs="Arial"/>
          <w:i/>
        </w:rPr>
        <w:t xml:space="preserve">ISPRS J. </w:t>
      </w:r>
      <w:proofErr w:type="spellStart"/>
      <w:r>
        <w:rPr>
          <w:rFonts w:ascii="Arial" w:eastAsia="Arial" w:hAnsi="Arial" w:cs="Arial"/>
          <w:i/>
        </w:rPr>
        <w:t>Photogramm</w:t>
      </w:r>
      <w:proofErr w:type="spellEnd"/>
      <w:r>
        <w:rPr>
          <w:rFonts w:ascii="Arial" w:eastAsia="Arial" w:hAnsi="Arial" w:cs="Arial"/>
          <w:i/>
        </w:rPr>
        <w:t xml:space="preserve">. Remote Sens. </w:t>
      </w:r>
      <w:r>
        <w:rPr>
          <w:rFonts w:ascii="Arial" w:eastAsia="Arial" w:hAnsi="Arial" w:cs="Arial"/>
          <w:b/>
        </w:rPr>
        <w:t>145</w:t>
      </w:r>
      <w:r>
        <w:rPr>
          <w:rFonts w:ascii="Arial" w:eastAsia="Arial" w:hAnsi="Arial" w:cs="Arial"/>
        </w:rPr>
        <w:t>, 96–107 (2018).</w:t>
      </w:r>
    </w:p>
    <w:p w14:paraId="4B059C8D"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3.</w:t>
      </w:r>
      <w:r>
        <w:rPr>
          <w:rFonts w:ascii="Arial" w:eastAsia="Arial" w:hAnsi="Arial" w:cs="Arial"/>
        </w:rPr>
        <w:tab/>
        <w:t xml:space="preserve">Zhu, X. X. </w:t>
      </w:r>
      <w:r>
        <w:rPr>
          <w:rFonts w:ascii="Arial" w:eastAsia="Arial" w:hAnsi="Arial" w:cs="Arial"/>
          <w:i/>
        </w:rPr>
        <w:t>et al.</w:t>
      </w:r>
      <w:r>
        <w:rPr>
          <w:rFonts w:ascii="Arial" w:eastAsia="Arial" w:hAnsi="Arial" w:cs="Arial"/>
        </w:rPr>
        <w:t xml:space="preserve"> Deep Learning in Remote Sensing: A Comprehensive Review and List of Resources. </w:t>
      </w:r>
      <w:r>
        <w:rPr>
          <w:rFonts w:ascii="Arial" w:eastAsia="Arial" w:hAnsi="Arial" w:cs="Arial"/>
          <w:i/>
        </w:rPr>
        <w:t xml:space="preserve">IEEE </w:t>
      </w:r>
      <w:proofErr w:type="spellStart"/>
      <w:r>
        <w:rPr>
          <w:rFonts w:ascii="Arial" w:eastAsia="Arial" w:hAnsi="Arial" w:cs="Arial"/>
          <w:i/>
        </w:rPr>
        <w:t>Geosci</w:t>
      </w:r>
      <w:proofErr w:type="spellEnd"/>
      <w:r>
        <w:rPr>
          <w:rFonts w:ascii="Arial" w:eastAsia="Arial" w:hAnsi="Arial" w:cs="Arial"/>
          <w:i/>
        </w:rPr>
        <w:t xml:space="preserve">. Remote Sens. Mag. </w:t>
      </w:r>
      <w:r>
        <w:rPr>
          <w:rFonts w:ascii="Arial" w:eastAsia="Arial" w:hAnsi="Arial" w:cs="Arial"/>
          <w:b/>
        </w:rPr>
        <w:t>5</w:t>
      </w:r>
      <w:r>
        <w:rPr>
          <w:rFonts w:ascii="Arial" w:eastAsia="Arial" w:hAnsi="Arial" w:cs="Arial"/>
        </w:rPr>
        <w:t>, 8–36 (2017).</w:t>
      </w:r>
    </w:p>
    <w:p w14:paraId="3153AEA1"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4.</w:t>
      </w:r>
      <w:r>
        <w:rPr>
          <w:rFonts w:ascii="Arial" w:eastAsia="Arial" w:hAnsi="Arial" w:cs="Arial"/>
        </w:rPr>
        <w:tab/>
        <w:t xml:space="preserve">Earth Resources Observation </w:t>
      </w:r>
      <w:proofErr w:type="gramStart"/>
      <w:r>
        <w:rPr>
          <w:rFonts w:ascii="Arial" w:eastAsia="Arial" w:hAnsi="Arial" w:cs="Arial"/>
        </w:rPr>
        <w:t>And</w:t>
      </w:r>
      <w:proofErr w:type="gramEnd"/>
      <w:r>
        <w:rPr>
          <w:rFonts w:ascii="Arial" w:eastAsia="Arial" w:hAnsi="Arial" w:cs="Arial"/>
        </w:rPr>
        <w:t xml:space="preserve"> Science (EROS) Center. National Agriculture Imagery Program (NAIP). (2017) doi:10.5066/F7QN651G.</w:t>
      </w:r>
    </w:p>
    <w:p w14:paraId="725F356B"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5.</w:t>
      </w:r>
      <w:r>
        <w:rPr>
          <w:rFonts w:ascii="Arial" w:eastAsia="Arial" w:hAnsi="Arial" w:cs="Arial"/>
        </w:rPr>
        <w:tab/>
        <w:t>Colorado County Boundaries. https://data-cdphe.opendata.arcgis.com/datasets/colorado-county-boundaries/explore?location=38.973275,-105.550600,7.55.</w:t>
      </w:r>
    </w:p>
    <w:p w14:paraId="49914F65"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6.</w:t>
      </w:r>
      <w:r>
        <w:rPr>
          <w:rFonts w:ascii="Arial" w:eastAsia="Arial" w:hAnsi="Arial" w:cs="Arial"/>
        </w:rPr>
        <w:tab/>
        <w:t>Colorado River Basin GIS Open Data Portal. https://coloradoriverbasin-lincolninstitute.hub.arcgis.com/.</w:t>
      </w:r>
    </w:p>
    <w:p w14:paraId="669FA38A"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7.</w:t>
      </w:r>
      <w:r>
        <w:rPr>
          <w:rFonts w:ascii="Arial" w:eastAsia="Arial" w:hAnsi="Arial" w:cs="Arial"/>
        </w:rPr>
        <w:tab/>
      </w:r>
      <w:proofErr w:type="spellStart"/>
      <w:r>
        <w:rPr>
          <w:rFonts w:ascii="Arial" w:eastAsia="Arial" w:hAnsi="Arial" w:cs="Arial"/>
        </w:rPr>
        <w:t>LidarDownload</w:t>
      </w:r>
      <w:proofErr w:type="spellEnd"/>
      <w:r>
        <w:rPr>
          <w:rFonts w:ascii="Arial" w:eastAsia="Arial" w:hAnsi="Arial" w:cs="Arial"/>
        </w:rPr>
        <w:t xml:space="preserve"> - CO Hazard Mapping &amp; </w:t>
      </w:r>
      <w:proofErr w:type="spellStart"/>
      <w:r>
        <w:rPr>
          <w:rFonts w:ascii="Arial" w:eastAsia="Arial" w:hAnsi="Arial" w:cs="Arial"/>
        </w:rPr>
        <w:t>RiskMAP</w:t>
      </w:r>
      <w:proofErr w:type="spellEnd"/>
      <w:r>
        <w:rPr>
          <w:rFonts w:ascii="Arial" w:eastAsia="Arial" w:hAnsi="Arial" w:cs="Arial"/>
        </w:rPr>
        <w:t xml:space="preserve"> Portal. https://coloradohazardmapping.com/LidarDownload.</w:t>
      </w:r>
    </w:p>
    <w:p w14:paraId="1551DAC6"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8.</w:t>
      </w:r>
      <w:r>
        <w:rPr>
          <w:rFonts w:ascii="Arial" w:eastAsia="Arial" w:hAnsi="Arial" w:cs="Arial"/>
        </w:rPr>
        <w:tab/>
        <w:t xml:space="preserve">Regional Planimetric Data Project. </w:t>
      </w:r>
      <w:r>
        <w:rPr>
          <w:rFonts w:ascii="Arial" w:eastAsia="Arial" w:hAnsi="Arial" w:cs="Arial"/>
          <w:i/>
        </w:rPr>
        <w:t xml:space="preserve">DRCOG </w:t>
      </w:r>
      <w:r>
        <w:rPr>
          <w:rFonts w:ascii="Arial" w:eastAsia="Arial" w:hAnsi="Arial" w:cs="Arial"/>
        </w:rPr>
        <w:t>https://drcog.org/services-and-resources/data-maps-and-modeling/regional-planimetric-data-project (2018).</w:t>
      </w:r>
    </w:p>
    <w:p w14:paraId="00429827"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9.</w:t>
      </w:r>
      <w:r>
        <w:rPr>
          <w:rFonts w:ascii="Arial" w:eastAsia="Arial" w:hAnsi="Arial" w:cs="Arial"/>
        </w:rPr>
        <w:tab/>
        <w:t xml:space="preserve">Regional Land Use Land Cover Project. </w:t>
      </w:r>
      <w:r>
        <w:rPr>
          <w:rFonts w:ascii="Arial" w:eastAsia="Arial" w:hAnsi="Arial" w:cs="Arial"/>
          <w:i/>
        </w:rPr>
        <w:t xml:space="preserve">DRCOG </w:t>
      </w:r>
      <w:r>
        <w:rPr>
          <w:rFonts w:ascii="Arial" w:eastAsia="Arial" w:hAnsi="Arial" w:cs="Arial"/>
        </w:rPr>
        <w:t>https://drcog.org/services-and-</w:t>
      </w:r>
      <w:r>
        <w:rPr>
          <w:rFonts w:ascii="Arial" w:eastAsia="Arial" w:hAnsi="Arial" w:cs="Arial"/>
        </w:rPr>
        <w:lastRenderedPageBreak/>
        <w:t>resources/data-maps-and-modeling/regional-land-use-land-cover-project (2019).</w:t>
      </w:r>
    </w:p>
    <w:p w14:paraId="15D3C8D1"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10.</w:t>
      </w:r>
      <w:r>
        <w:rPr>
          <w:rFonts w:ascii="Arial" w:eastAsia="Arial" w:hAnsi="Arial" w:cs="Arial"/>
        </w:rPr>
        <w:tab/>
      </w:r>
      <w:proofErr w:type="spellStart"/>
      <w:r>
        <w:rPr>
          <w:rFonts w:ascii="Arial" w:eastAsia="Arial" w:hAnsi="Arial" w:cs="Arial"/>
        </w:rPr>
        <w:t>stactools-chesapeake-lulc</w:t>
      </w:r>
      <w:proofErr w:type="spellEnd"/>
      <w:r>
        <w:rPr>
          <w:rFonts w:ascii="Arial" w:eastAsia="Arial" w:hAnsi="Arial" w:cs="Arial"/>
        </w:rPr>
        <w:t>. (2022).</w:t>
      </w:r>
    </w:p>
    <w:p w14:paraId="78CBB9B0"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11.</w:t>
      </w:r>
      <w:r>
        <w:rPr>
          <w:rFonts w:ascii="Arial" w:eastAsia="Arial" w:hAnsi="Arial" w:cs="Arial"/>
        </w:rPr>
        <w:tab/>
        <w:t>Azure/</w:t>
      </w:r>
      <w:proofErr w:type="spellStart"/>
      <w:r>
        <w:rPr>
          <w:rFonts w:ascii="Arial" w:eastAsia="Arial" w:hAnsi="Arial" w:cs="Arial"/>
        </w:rPr>
        <w:t>pixel_level_land_classification</w:t>
      </w:r>
      <w:proofErr w:type="spellEnd"/>
      <w:r>
        <w:rPr>
          <w:rFonts w:ascii="Arial" w:eastAsia="Arial" w:hAnsi="Arial" w:cs="Arial"/>
        </w:rPr>
        <w:t>: Tutorial demonstrating how to create a semantic segmentation (pixel-level classification) model to predict land cover from aerial imagery. This model can be used to identify newly developed or flooded land. Uses ground-truth labels and processed NAIP imagery provided by the Chesapeake Conservancy. https://github.com/Azure/pixel_level_land_classification.</w:t>
      </w:r>
    </w:p>
    <w:p w14:paraId="3A9F9340"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12.</w:t>
      </w:r>
      <w:r>
        <w:rPr>
          <w:rFonts w:ascii="Arial" w:eastAsia="Arial" w:hAnsi="Arial" w:cs="Arial"/>
        </w:rPr>
        <w:tab/>
      </w:r>
      <w:proofErr w:type="spellStart"/>
      <w:r>
        <w:rPr>
          <w:rFonts w:ascii="Arial" w:eastAsia="Arial" w:hAnsi="Arial" w:cs="Arial"/>
        </w:rPr>
        <w:t>eurosat</w:t>
      </w:r>
      <w:proofErr w:type="spellEnd"/>
      <w:r>
        <w:rPr>
          <w:rFonts w:ascii="Arial" w:eastAsia="Arial" w:hAnsi="Arial" w:cs="Arial"/>
        </w:rPr>
        <w:t xml:space="preserve"> | TensorFlow Datasets. </w:t>
      </w:r>
      <w:r>
        <w:rPr>
          <w:rFonts w:ascii="Arial" w:eastAsia="Arial" w:hAnsi="Arial" w:cs="Arial"/>
          <w:i/>
        </w:rPr>
        <w:t xml:space="preserve">TensorFlow </w:t>
      </w:r>
      <w:r>
        <w:rPr>
          <w:rFonts w:ascii="Arial" w:eastAsia="Arial" w:hAnsi="Arial" w:cs="Arial"/>
        </w:rPr>
        <w:t>https://www.tensorflow.org/datasets/catalog/eurosat.</w:t>
      </w:r>
    </w:p>
    <w:p w14:paraId="16E0C31D"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13.</w:t>
      </w:r>
      <w:r>
        <w:rPr>
          <w:rFonts w:ascii="Arial" w:eastAsia="Arial" w:hAnsi="Arial" w:cs="Arial"/>
        </w:rPr>
        <w:tab/>
        <w:t>ArcGIS. https://www.arcgis.com/home/item.html?id=10df2279f9684e4a9f6a7f08febac2a9#.</w:t>
      </w:r>
    </w:p>
    <w:p w14:paraId="47A9E03D"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14.</w:t>
      </w:r>
      <w:r>
        <w:rPr>
          <w:rFonts w:ascii="Arial" w:eastAsia="Arial" w:hAnsi="Arial" w:cs="Arial"/>
        </w:rPr>
        <w:tab/>
        <w:t xml:space="preserve">Starter: </w:t>
      </w:r>
      <w:proofErr w:type="spellStart"/>
      <w:r>
        <w:rPr>
          <w:rFonts w:ascii="Arial" w:eastAsia="Arial" w:hAnsi="Arial" w:cs="Arial"/>
        </w:rPr>
        <w:t>EuroSAT</w:t>
      </w:r>
      <w:proofErr w:type="spellEnd"/>
      <w:r>
        <w:rPr>
          <w:rFonts w:ascii="Arial" w:eastAsia="Arial" w:hAnsi="Arial" w:cs="Arial"/>
        </w:rPr>
        <w:t>. https://kaggle.com/code/ryanholbrook/starter-eurosat.</w:t>
      </w:r>
    </w:p>
    <w:p w14:paraId="5B0C608C"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15.</w:t>
      </w:r>
      <w:r>
        <w:rPr>
          <w:rFonts w:ascii="Arial" w:eastAsia="Arial" w:hAnsi="Arial" w:cs="Arial"/>
        </w:rPr>
        <w:tab/>
      </w:r>
      <w:proofErr w:type="spellStart"/>
      <w:r>
        <w:rPr>
          <w:rFonts w:ascii="Arial" w:eastAsia="Arial" w:hAnsi="Arial" w:cs="Arial"/>
        </w:rPr>
        <w:t>Helber</w:t>
      </w:r>
      <w:proofErr w:type="spellEnd"/>
      <w:r>
        <w:rPr>
          <w:rFonts w:ascii="Arial" w:eastAsia="Arial" w:hAnsi="Arial" w:cs="Arial"/>
        </w:rPr>
        <w:t xml:space="preserve">, P., </w:t>
      </w:r>
      <w:proofErr w:type="spellStart"/>
      <w:r>
        <w:rPr>
          <w:rFonts w:ascii="Arial" w:eastAsia="Arial" w:hAnsi="Arial" w:cs="Arial"/>
        </w:rPr>
        <w:t>Bischke</w:t>
      </w:r>
      <w:proofErr w:type="spellEnd"/>
      <w:r>
        <w:rPr>
          <w:rFonts w:ascii="Arial" w:eastAsia="Arial" w:hAnsi="Arial" w:cs="Arial"/>
        </w:rPr>
        <w:t xml:space="preserve">, B., </w:t>
      </w:r>
      <w:proofErr w:type="spellStart"/>
      <w:r>
        <w:rPr>
          <w:rFonts w:ascii="Arial" w:eastAsia="Arial" w:hAnsi="Arial" w:cs="Arial"/>
        </w:rPr>
        <w:t>Dengel</w:t>
      </w:r>
      <w:proofErr w:type="spellEnd"/>
      <w:r>
        <w:rPr>
          <w:rFonts w:ascii="Arial" w:eastAsia="Arial" w:hAnsi="Arial" w:cs="Arial"/>
        </w:rPr>
        <w:t xml:space="preserve">, A. &amp; </w:t>
      </w:r>
      <w:proofErr w:type="spellStart"/>
      <w:r>
        <w:rPr>
          <w:rFonts w:ascii="Arial" w:eastAsia="Arial" w:hAnsi="Arial" w:cs="Arial"/>
        </w:rPr>
        <w:t>Borth</w:t>
      </w:r>
      <w:proofErr w:type="spellEnd"/>
      <w:r>
        <w:rPr>
          <w:rFonts w:ascii="Arial" w:eastAsia="Arial" w:hAnsi="Arial" w:cs="Arial"/>
        </w:rPr>
        <w:t xml:space="preserve">, D. </w:t>
      </w:r>
      <w:proofErr w:type="spellStart"/>
      <w:r>
        <w:rPr>
          <w:rFonts w:ascii="Arial" w:eastAsia="Arial" w:hAnsi="Arial" w:cs="Arial"/>
        </w:rPr>
        <w:t>EuroSAT</w:t>
      </w:r>
      <w:proofErr w:type="spellEnd"/>
      <w:r>
        <w:rPr>
          <w:rFonts w:ascii="Arial" w:eastAsia="Arial" w:hAnsi="Arial" w:cs="Arial"/>
        </w:rPr>
        <w:t>: A Novel Dataset and Deep Learning Benchmark for Land Use and Land Cover Classification. Preprint at https://doi.org/10.48550/arXiv.1709.00029 (2019).</w:t>
      </w:r>
    </w:p>
    <w:p w14:paraId="04E0B347"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16.</w:t>
      </w:r>
      <w:r>
        <w:rPr>
          <w:rFonts w:ascii="Arial" w:eastAsia="Arial" w:hAnsi="Arial" w:cs="Arial"/>
        </w:rPr>
        <w:tab/>
        <w:t xml:space="preserve">Prabhu. Understanding of Convolutional Neural Network (CNN) — Deep Learning. </w:t>
      </w:r>
      <w:r>
        <w:rPr>
          <w:rFonts w:ascii="Arial" w:eastAsia="Arial" w:hAnsi="Arial" w:cs="Arial"/>
          <w:i/>
        </w:rPr>
        <w:t xml:space="preserve">Medium </w:t>
      </w:r>
      <w:r>
        <w:rPr>
          <w:rFonts w:ascii="Arial" w:eastAsia="Arial" w:hAnsi="Arial" w:cs="Arial"/>
        </w:rPr>
        <w:t>https://medium.com/@RaghavPrabhu/understanding-of-convolutional-neural-network-cnn-deep-learning-99760835f148 (2019).</w:t>
      </w:r>
    </w:p>
    <w:p w14:paraId="3B4A6B28"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17.</w:t>
      </w:r>
      <w:r>
        <w:rPr>
          <w:rFonts w:ascii="Arial" w:eastAsia="Arial" w:hAnsi="Arial" w:cs="Arial"/>
        </w:rPr>
        <w:tab/>
      </w:r>
      <w:proofErr w:type="spellStart"/>
      <w:r>
        <w:rPr>
          <w:rFonts w:ascii="Arial" w:eastAsia="Arial" w:hAnsi="Arial" w:cs="Arial"/>
        </w:rPr>
        <w:t>Pramoditha</w:t>
      </w:r>
      <w:proofErr w:type="spellEnd"/>
      <w:r>
        <w:rPr>
          <w:rFonts w:ascii="Arial" w:eastAsia="Arial" w:hAnsi="Arial" w:cs="Arial"/>
        </w:rPr>
        <w:t xml:space="preserve">, R. Coding a Convolutional Neural Network (CNN) Using </w:t>
      </w:r>
      <w:proofErr w:type="spellStart"/>
      <w:r>
        <w:rPr>
          <w:rFonts w:ascii="Arial" w:eastAsia="Arial" w:hAnsi="Arial" w:cs="Arial"/>
        </w:rPr>
        <w:t>Keras</w:t>
      </w:r>
      <w:proofErr w:type="spellEnd"/>
      <w:r>
        <w:rPr>
          <w:rFonts w:ascii="Arial" w:eastAsia="Arial" w:hAnsi="Arial" w:cs="Arial"/>
        </w:rPr>
        <w:t xml:space="preserve"> Sequential API. </w:t>
      </w:r>
      <w:r>
        <w:rPr>
          <w:rFonts w:ascii="Arial" w:eastAsia="Arial" w:hAnsi="Arial" w:cs="Arial"/>
          <w:i/>
        </w:rPr>
        <w:t xml:space="preserve">Medium </w:t>
      </w:r>
      <w:r>
        <w:rPr>
          <w:rFonts w:ascii="Arial" w:eastAsia="Arial" w:hAnsi="Arial" w:cs="Arial"/>
        </w:rPr>
        <w:t>https://towardsdatascience.com/coding-a-convolutional-neural-network-cnn-using-keras-sequential-api-ec5211126875 (2022).</w:t>
      </w:r>
    </w:p>
    <w:p w14:paraId="30FDB87F"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18.</w:t>
      </w:r>
      <w:r>
        <w:rPr>
          <w:rFonts w:ascii="Arial" w:eastAsia="Arial" w:hAnsi="Arial" w:cs="Arial"/>
        </w:rPr>
        <w:tab/>
        <w:t xml:space="preserve">Sohn, G. &amp; </w:t>
      </w:r>
      <w:proofErr w:type="spellStart"/>
      <w:r>
        <w:rPr>
          <w:rFonts w:ascii="Arial" w:eastAsia="Arial" w:hAnsi="Arial" w:cs="Arial"/>
        </w:rPr>
        <w:t>Dowman</w:t>
      </w:r>
      <w:proofErr w:type="spellEnd"/>
      <w:r>
        <w:rPr>
          <w:rFonts w:ascii="Arial" w:eastAsia="Arial" w:hAnsi="Arial" w:cs="Arial"/>
        </w:rPr>
        <w:t xml:space="preserve">, I. Data fusion of high-resolution satellite imagery and LiDAR data for automatic building extraction. </w:t>
      </w:r>
      <w:r>
        <w:rPr>
          <w:rFonts w:ascii="Arial" w:eastAsia="Arial" w:hAnsi="Arial" w:cs="Arial"/>
          <w:i/>
        </w:rPr>
        <w:t xml:space="preserve">ISPRS J. </w:t>
      </w:r>
      <w:proofErr w:type="spellStart"/>
      <w:r>
        <w:rPr>
          <w:rFonts w:ascii="Arial" w:eastAsia="Arial" w:hAnsi="Arial" w:cs="Arial"/>
          <w:i/>
        </w:rPr>
        <w:t>Photogramm</w:t>
      </w:r>
      <w:proofErr w:type="spellEnd"/>
      <w:r>
        <w:rPr>
          <w:rFonts w:ascii="Arial" w:eastAsia="Arial" w:hAnsi="Arial" w:cs="Arial"/>
          <w:i/>
        </w:rPr>
        <w:t xml:space="preserve">. Remote Sens. </w:t>
      </w:r>
      <w:r>
        <w:rPr>
          <w:rFonts w:ascii="Arial" w:eastAsia="Arial" w:hAnsi="Arial" w:cs="Arial"/>
          <w:b/>
        </w:rPr>
        <w:t>62</w:t>
      </w:r>
      <w:r>
        <w:rPr>
          <w:rFonts w:ascii="Arial" w:eastAsia="Arial" w:hAnsi="Arial" w:cs="Arial"/>
        </w:rPr>
        <w:t>, 43–63 (2007).</w:t>
      </w:r>
    </w:p>
    <w:p w14:paraId="109BA73F"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19.</w:t>
      </w:r>
      <w:r>
        <w:rPr>
          <w:rFonts w:ascii="Arial" w:eastAsia="Arial" w:hAnsi="Arial" w:cs="Arial"/>
        </w:rPr>
        <w:tab/>
        <w:t>National Agriculture Imagery Program (NAIP) Data Dictionary | U.S. Geological Survey. https://www.usgs.gov/centers/eros/science/national-agriculture-imagery-program-naip-data-dictionary#acquisition_date.</w:t>
      </w:r>
    </w:p>
    <w:p w14:paraId="3E6BDDD3"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20.</w:t>
      </w:r>
      <w:r>
        <w:rPr>
          <w:rFonts w:ascii="Arial" w:eastAsia="Arial" w:hAnsi="Arial" w:cs="Arial"/>
        </w:rPr>
        <w:tab/>
        <w:t xml:space="preserve">Team, K. </w:t>
      </w:r>
      <w:proofErr w:type="spellStart"/>
      <w:r>
        <w:rPr>
          <w:rFonts w:ascii="Arial" w:eastAsia="Arial" w:hAnsi="Arial" w:cs="Arial"/>
        </w:rPr>
        <w:t>Keras</w:t>
      </w:r>
      <w:proofErr w:type="spellEnd"/>
      <w:r>
        <w:rPr>
          <w:rFonts w:ascii="Arial" w:eastAsia="Arial" w:hAnsi="Arial" w:cs="Arial"/>
        </w:rPr>
        <w:t xml:space="preserve"> documentation: The Sequential model. https://keras.io/guides/sequential_model/.</w:t>
      </w:r>
    </w:p>
    <w:p w14:paraId="4B29BB7F"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21.</w:t>
      </w:r>
      <w:r>
        <w:rPr>
          <w:rFonts w:ascii="Arial" w:eastAsia="Arial" w:hAnsi="Arial" w:cs="Arial"/>
        </w:rPr>
        <w:tab/>
        <w:t xml:space="preserve">Team, K. </w:t>
      </w:r>
      <w:proofErr w:type="spellStart"/>
      <w:r>
        <w:rPr>
          <w:rFonts w:ascii="Arial" w:eastAsia="Arial" w:hAnsi="Arial" w:cs="Arial"/>
        </w:rPr>
        <w:t>Keras</w:t>
      </w:r>
      <w:proofErr w:type="spellEnd"/>
      <w:r>
        <w:rPr>
          <w:rFonts w:ascii="Arial" w:eastAsia="Arial" w:hAnsi="Arial" w:cs="Arial"/>
        </w:rPr>
        <w:t xml:space="preserve"> documentation: </w:t>
      </w:r>
      <w:proofErr w:type="spellStart"/>
      <w:r>
        <w:rPr>
          <w:rFonts w:ascii="Arial" w:eastAsia="Arial" w:hAnsi="Arial" w:cs="Arial"/>
        </w:rPr>
        <w:t>Keras</w:t>
      </w:r>
      <w:proofErr w:type="spellEnd"/>
      <w:r>
        <w:rPr>
          <w:rFonts w:ascii="Arial" w:eastAsia="Arial" w:hAnsi="Arial" w:cs="Arial"/>
        </w:rPr>
        <w:t xml:space="preserve"> FAQ. https://keras.io/getting_started/faq/#why-is-my-training-loss-much-higher-than-my-testing-loss.</w:t>
      </w:r>
    </w:p>
    <w:p w14:paraId="1B0ADACB"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22.</w:t>
      </w:r>
      <w:r>
        <w:rPr>
          <w:rFonts w:ascii="Arial" w:eastAsia="Arial" w:hAnsi="Arial" w:cs="Arial"/>
        </w:rPr>
        <w:tab/>
        <w:t xml:space="preserve">Team, K. </w:t>
      </w:r>
      <w:proofErr w:type="spellStart"/>
      <w:r>
        <w:rPr>
          <w:rFonts w:ascii="Arial" w:eastAsia="Arial" w:hAnsi="Arial" w:cs="Arial"/>
        </w:rPr>
        <w:t>Keras</w:t>
      </w:r>
      <w:proofErr w:type="spellEnd"/>
      <w:r>
        <w:rPr>
          <w:rFonts w:ascii="Arial" w:eastAsia="Arial" w:hAnsi="Arial" w:cs="Arial"/>
        </w:rPr>
        <w:t xml:space="preserve"> documentation: Probabilistic losses. https://keras.io/api/losses/probabilistic_losses/#sparsecategoricalcrossentropy-class.</w:t>
      </w:r>
    </w:p>
    <w:p w14:paraId="0A78678E"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23.</w:t>
      </w:r>
      <w:r>
        <w:rPr>
          <w:rFonts w:ascii="Arial" w:eastAsia="Arial" w:hAnsi="Arial" w:cs="Arial"/>
        </w:rPr>
        <w:tab/>
      </w:r>
      <w:proofErr w:type="spellStart"/>
      <w:r>
        <w:rPr>
          <w:rFonts w:ascii="Arial" w:eastAsia="Arial" w:hAnsi="Arial" w:cs="Arial"/>
        </w:rPr>
        <w:t>Ananthram</w:t>
      </w:r>
      <w:proofErr w:type="spellEnd"/>
      <w:r>
        <w:rPr>
          <w:rFonts w:ascii="Arial" w:eastAsia="Arial" w:hAnsi="Arial" w:cs="Arial"/>
        </w:rPr>
        <w:t xml:space="preserve">, A. </w:t>
      </w:r>
      <w:proofErr w:type="spellStart"/>
      <w:r>
        <w:rPr>
          <w:rFonts w:ascii="Arial" w:eastAsia="Arial" w:hAnsi="Arial" w:cs="Arial"/>
        </w:rPr>
        <w:t>Keras</w:t>
      </w:r>
      <w:proofErr w:type="spellEnd"/>
      <w:r>
        <w:rPr>
          <w:rFonts w:ascii="Arial" w:eastAsia="Arial" w:hAnsi="Arial" w:cs="Arial"/>
        </w:rPr>
        <w:t xml:space="preserve"> Transfer Learning </w:t>
      </w:r>
      <w:proofErr w:type="gramStart"/>
      <w:r>
        <w:rPr>
          <w:rFonts w:ascii="Arial" w:eastAsia="Arial" w:hAnsi="Arial" w:cs="Arial"/>
        </w:rPr>
        <w:t>For</w:t>
      </w:r>
      <w:proofErr w:type="gramEnd"/>
      <w:r>
        <w:rPr>
          <w:rFonts w:ascii="Arial" w:eastAsia="Arial" w:hAnsi="Arial" w:cs="Arial"/>
        </w:rPr>
        <w:t xml:space="preserve"> Beginners. </w:t>
      </w:r>
      <w:r>
        <w:rPr>
          <w:rFonts w:ascii="Arial" w:eastAsia="Arial" w:hAnsi="Arial" w:cs="Arial"/>
          <w:i/>
        </w:rPr>
        <w:t xml:space="preserve">Medium </w:t>
      </w:r>
      <w:r>
        <w:rPr>
          <w:rFonts w:ascii="Arial" w:eastAsia="Arial" w:hAnsi="Arial" w:cs="Arial"/>
        </w:rPr>
        <w:t>https://towardsdatascience.com/keras-transfer-learning-for-beginners-6c9b8b7143e (2018).</w:t>
      </w:r>
    </w:p>
    <w:p w14:paraId="482962D7"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24.</w:t>
      </w:r>
      <w:r>
        <w:rPr>
          <w:rFonts w:ascii="Arial" w:eastAsia="Arial" w:hAnsi="Arial" w:cs="Arial"/>
        </w:rPr>
        <w:tab/>
        <w:t xml:space="preserve">Team, K. </w:t>
      </w:r>
      <w:proofErr w:type="spellStart"/>
      <w:r>
        <w:rPr>
          <w:rFonts w:ascii="Arial" w:eastAsia="Arial" w:hAnsi="Arial" w:cs="Arial"/>
        </w:rPr>
        <w:t>Keras</w:t>
      </w:r>
      <w:proofErr w:type="spellEnd"/>
      <w:r>
        <w:rPr>
          <w:rFonts w:ascii="Arial" w:eastAsia="Arial" w:hAnsi="Arial" w:cs="Arial"/>
        </w:rPr>
        <w:t xml:space="preserve"> documentation: Training &amp; evaluation with the built-in methods. https://keras.io/guides/training_with_built_in_methods/.</w:t>
      </w:r>
    </w:p>
    <w:p w14:paraId="76C1AB0B"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25.</w:t>
      </w:r>
      <w:r>
        <w:rPr>
          <w:rFonts w:ascii="Arial" w:eastAsia="Arial" w:hAnsi="Arial" w:cs="Arial"/>
        </w:rPr>
        <w:tab/>
        <w:t xml:space="preserve">msi_planet/README.md at master · </w:t>
      </w:r>
      <w:proofErr w:type="spellStart"/>
      <w:r>
        <w:rPr>
          <w:rFonts w:ascii="Arial" w:eastAsia="Arial" w:hAnsi="Arial" w:cs="Arial"/>
        </w:rPr>
        <w:t>uspatial</w:t>
      </w:r>
      <w:proofErr w:type="spellEnd"/>
      <w:r>
        <w:rPr>
          <w:rFonts w:ascii="Arial" w:eastAsia="Arial" w:hAnsi="Arial" w:cs="Arial"/>
        </w:rPr>
        <w:t>/</w:t>
      </w:r>
      <w:proofErr w:type="spellStart"/>
      <w:r>
        <w:rPr>
          <w:rFonts w:ascii="Arial" w:eastAsia="Arial" w:hAnsi="Arial" w:cs="Arial"/>
        </w:rPr>
        <w:t>msi_planet</w:t>
      </w:r>
      <w:proofErr w:type="spellEnd"/>
      <w:r>
        <w:rPr>
          <w:rFonts w:ascii="Arial" w:eastAsia="Arial" w:hAnsi="Arial" w:cs="Arial"/>
        </w:rPr>
        <w:t xml:space="preserve">. </w:t>
      </w:r>
      <w:r>
        <w:rPr>
          <w:rFonts w:ascii="Arial" w:eastAsia="Arial" w:hAnsi="Arial" w:cs="Arial"/>
          <w:i/>
        </w:rPr>
        <w:t xml:space="preserve">GitHub Enterprise </w:t>
      </w:r>
      <w:r>
        <w:rPr>
          <w:rFonts w:ascii="Arial" w:eastAsia="Arial" w:hAnsi="Arial" w:cs="Arial"/>
        </w:rPr>
        <w:t>https://github.umn.edu/uspatial/msi_planet.</w:t>
      </w:r>
    </w:p>
    <w:p w14:paraId="7ECBB622" w14:textId="77777777" w:rsidR="00F618A8" w:rsidRDefault="00000000">
      <w:pPr>
        <w:widowControl w:val="0"/>
        <w:pBdr>
          <w:top w:val="nil"/>
          <w:left w:val="nil"/>
          <w:bottom w:val="nil"/>
          <w:right w:val="nil"/>
          <w:between w:val="nil"/>
        </w:pBdr>
        <w:ind w:left="384" w:hanging="384"/>
        <w:rPr>
          <w:rFonts w:ascii="Arial" w:eastAsia="Arial" w:hAnsi="Arial" w:cs="Arial"/>
          <w:color w:val="000000"/>
          <w:sz w:val="22"/>
          <w:szCs w:val="22"/>
        </w:rPr>
      </w:pPr>
      <w:r>
        <w:rPr>
          <w:rFonts w:ascii="Arial" w:eastAsia="Arial" w:hAnsi="Arial" w:cs="Arial"/>
        </w:rPr>
        <w:t>26.</w:t>
      </w:r>
      <w:r>
        <w:rPr>
          <w:rFonts w:ascii="Arial" w:eastAsia="Arial" w:hAnsi="Arial" w:cs="Arial"/>
        </w:rPr>
        <w:tab/>
        <w:t xml:space="preserve">Distributed training with TensorFlow | TensorFlow Core. </w:t>
      </w:r>
      <w:r>
        <w:rPr>
          <w:rFonts w:ascii="Arial" w:eastAsia="Arial" w:hAnsi="Arial" w:cs="Arial"/>
          <w:i/>
        </w:rPr>
        <w:t xml:space="preserve">TensorFlow </w:t>
      </w:r>
      <w:r>
        <w:rPr>
          <w:rFonts w:ascii="Arial" w:eastAsia="Arial" w:hAnsi="Arial" w:cs="Arial"/>
        </w:rPr>
        <w:t>https://www.tensorflow.org/guide/distributed_training.</w:t>
      </w:r>
    </w:p>
    <w:p w14:paraId="68174157" w14:textId="77777777" w:rsidR="00F618A8" w:rsidRDefault="00F618A8">
      <w:pPr>
        <w:rPr>
          <w:rFonts w:ascii="Arial" w:eastAsia="Arial" w:hAnsi="Arial" w:cs="Arial"/>
          <w:sz w:val="22"/>
          <w:szCs w:val="22"/>
        </w:rPr>
      </w:pPr>
    </w:p>
    <w:p w14:paraId="5F32A4B5" w14:textId="77777777" w:rsidR="00F618A8" w:rsidRDefault="00F618A8">
      <w:pPr>
        <w:rPr>
          <w:rFonts w:ascii="Arial" w:eastAsia="Arial" w:hAnsi="Arial" w:cs="Arial"/>
          <w:sz w:val="22"/>
          <w:szCs w:val="22"/>
        </w:rPr>
      </w:pPr>
    </w:p>
    <w:p w14:paraId="34E5A87E" w14:textId="77777777" w:rsidR="00F618A8" w:rsidRDefault="00000000">
      <w:pPr>
        <w:rPr>
          <w:rFonts w:ascii="Arial" w:eastAsia="Arial" w:hAnsi="Arial" w:cs="Arial"/>
          <w:b/>
          <w:sz w:val="16"/>
          <w:szCs w:val="16"/>
        </w:rPr>
      </w:pPr>
      <w:r>
        <w:rPr>
          <w:rFonts w:ascii="Arial" w:eastAsia="Arial" w:hAnsi="Arial" w:cs="Arial"/>
          <w:b/>
          <w:sz w:val="16"/>
          <w:szCs w:val="16"/>
        </w:rPr>
        <w:t>Self-score</w:t>
      </w:r>
    </w:p>
    <w:p w14:paraId="697DC376" w14:textId="77777777" w:rsidR="00F618A8" w:rsidRDefault="00000000">
      <w:pPr>
        <w:rPr>
          <w:rFonts w:ascii="Arial" w:eastAsia="Arial" w:hAnsi="Arial" w:cs="Arial"/>
          <w:b/>
          <w:sz w:val="16"/>
          <w:szCs w:val="16"/>
        </w:rPr>
      </w:pPr>
      <w:r>
        <w:rPr>
          <w:rFonts w:ascii="Arial" w:eastAsia="Arial" w:hAnsi="Arial" w:cs="Arial"/>
          <w:sz w:val="16"/>
          <w:szCs w:val="16"/>
        </w:rPr>
        <w:lastRenderedPageBreak/>
        <w:t xml:space="preserve">Fill out this rubric for yourself and include it in your lab report. The same rubric will be used to generate a grade in proportion to the points assigned in the syllabus </w:t>
      </w:r>
      <w:proofErr w:type="gramStart"/>
      <w:r>
        <w:rPr>
          <w:rFonts w:ascii="Arial" w:eastAsia="Arial" w:hAnsi="Arial" w:cs="Arial"/>
          <w:sz w:val="16"/>
          <w:szCs w:val="16"/>
        </w:rPr>
        <w:t>to</w:t>
      </w:r>
      <w:proofErr w:type="gramEnd"/>
      <w:r>
        <w:rPr>
          <w:rFonts w:ascii="Arial" w:eastAsia="Arial" w:hAnsi="Arial" w:cs="Arial"/>
          <w:sz w:val="16"/>
          <w:szCs w:val="16"/>
        </w:rPr>
        <w:t xml:space="preserve"> the assignment.</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F618A8" w14:paraId="235AD38B" w14:textId="77777777">
        <w:tc>
          <w:tcPr>
            <w:tcW w:w="1920" w:type="dxa"/>
            <w:shd w:val="clear" w:color="auto" w:fill="auto"/>
            <w:tcMar>
              <w:top w:w="100" w:type="dxa"/>
              <w:left w:w="100" w:type="dxa"/>
              <w:bottom w:w="100" w:type="dxa"/>
              <w:right w:w="100" w:type="dxa"/>
            </w:tcMar>
          </w:tcPr>
          <w:p w14:paraId="18C06FF8"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Category</w:t>
            </w:r>
          </w:p>
        </w:tc>
        <w:tc>
          <w:tcPr>
            <w:tcW w:w="4730" w:type="dxa"/>
            <w:shd w:val="clear" w:color="auto" w:fill="auto"/>
            <w:tcMar>
              <w:top w:w="100" w:type="dxa"/>
              <w:left w:w="100" w:type="dxa"/>
              <w:bottom w:w="100" w:type="dxa"/>
              <w:right w:w="100" w:type="dxa"/>
            </w:tcMar>
          </w:tcPr>
          <w:p w14:paraId="2994385D"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Description</w:t>
            </w:r>
          </w:p>
        </w:tc>
        <w:tc>
          <w:tcPr>
            <w:tcW w:w="1765" w:type="dxa"/>
            <w:shd w:val="clear" w:color="auto" w:fill="auto"/>
            <w:tcMar>
              <w:top w:w="100" w:type="dxa"/>
              <w:left w:w="100" w:type="dxa"/>
              <w:bottom w:w="100" w:type="dxa"/>
              <w:right w:w="100" w:type="dxa"/>
            </w:tcMar>
          </w:tcPr>
          <w:p w14:paraId="36431543"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Points Possible</w:t>
            </w:r>
          </w:p>
        </w:tc>
        <w:tc>
          <w:tcPr>
            <w:tcW w:w="945" w:type="dxa"/>
            <w:shd w:val="clear" w:color="auto" w:fill="auto"/>
            <w:tcMar>
              <w:top w:w="100" w:type="dxa"/>
              <w:left w:w="100" w:type="dxa"/>
              <w:bottom w:w="100" w:type="dxa"/>
              <w:right w:w="100" w:type="dxa"/>
            </w:tcMar>
          </w:tcPr>
          <w:p w14:paraId="46937E23"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Score</w:t>
            </w:r>
          </w:p>
        </w:tc>
      </w:tr>
      <w:tr w:rsidR="00F618A8" w14:paraId="15FA6DD1" w14:textId="77777777">
        <w:tc>
          <w:tcPr>
            <w:tcW w:w="1920" w:type="dxa"/>
            <w:shd w:val="clear" w:color="auto" w:fill="auto"/>
            <w:tcMar>
              <w:top w:w="100" w:type="dxa"/>
              <w:left w:w="100" w:type="dxa"/>
              <w:bottom w:w="100" w:type="dxa"/>
              <w:right w:w="100" w:type="dxa"/>
            </w:tcMar>
          </w:tcPr>
          <w:p w14:paraId="6E723244"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Structural Elements</w:t>
            </w:r>
          </w:p>
        </w:tc>
        <w:tc>
          <w:tcPr>
            <w:tcW w:w="4730" w:type="dxa"/>
            <w:shd w:val="clear" w:color="auto" w:fill="auto"/>
            <w:tcMar>
              <w:top w:w="100" w:type="dxa"/>
              <w:left w:w="100" w:type="dxa"/>
              <w:bottom w:w="100" w:type="dxa"/>
              <w:right w:w="100" w:type="dxa"/>
            </w:tcMar>
          </w:tcPr>
          <w:p w14:paraId="2DFF5271" w14:textId="77777777" w:rsidR="00F618A8"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 xml:space="preserve">All elements of a lab report are included </w:t>
            </w:r>
            <w:r>
              <w:rPr>
                <w:rFonts w:ascii="Arial" w:eastAsia="Arial" w:hAnsi="Arial" w:cs="Arial"/>
                <w:b/>
                <w:sz w:val="16"/>
                <w:szCs w:val="16"/>
              </w:rPr>
              <w:t>(2 points each)</w:t>
            </w:r>
            <w:r>
              <w:rPr>
                <w:rFonts w:ascii="Arial" w:eastAsia="Arial" w:hAnsi="Arial" w:cs="Arial"/>
                <w:sz w:val="16"/>
                <w:szCs w:val="16"/>
              </w:rPr>
              <w:t xml:space="preserve">: </w:t>
            </w:r>
          </w:p>
          <w:p w14:paraId="370A76B8" w14:textId="77777777" w:rsidR="00F618A8" w:rsidRDefault="00000000">
            <w:pPr>
              <w:rPr>
                <w:rFonts w:ascii="Arial" w:eastAsia="Arial" w:hAnsi="Arial" w:cs="Arial"/>
                <w:sz w:val="16"/>
                <w:szCs w:val="16"/>
              </w:rPr>
            </w:pPr>
            <w:r>
              <w:rPr>
                <w:rFonts w:ascii="Arial" w:eastAsia="Arial" w:hAnsi="Arial" w:cs="Arial"/>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27793721" w14:textId="77777777" w:rsidR="00F618A8" w:rsidRDefault="00000000">
            <w:pPr>
              <w:widowControl w:val="0"/>
              <w:pBdr>
                <w:top w:val="nil"/>
                <w:left w:val="nil"/>
                <w:bottom w:val="nil"/>
                <w:right w:val="nil"/>
                <w:between w:val="nil"/>
              </w:pBdr>
              <w:jc w:val="center"/>
              <w:rPr>
                <w:rFonts w:ascii="Arial" w:eastAsia="Arial" w:hAnsi="Arial" w:cs="Arial"/>
                <w:sz w:val="16"/>
                <w:szCs w:val="16"/>
              </w:rPr>
            </w:pPr>
            <w:r>
              <w:rPr>
                <w:rFonts w:ascii="Arial" w:eastAsia="Arial" w:hAnsi="Arial" w:cs="Arial"/>
                <w:sz w:val="16"/>
                <w:szCs w:val="16"/>
              </w:rPr>
              <w:t>28</w:t>
            </w:r>
          </w:p>
        </w:tc>
        <w:tc>
          <w:tcPr>
            <w:tcW w:w="945" w:type="dxa"/>
            <w:shd w:val="clear" w:color="auto" w:fill="auto"/>
            <w:tcMar>
              <w:top w:w="100" w:type="dxa"/>
              <w:left w:w="100" w:type="dxa"/>
              <w:bottom w:w="100" w:type="dxa"/>
              <w:right w:w="100" w:type="dxa"/>
            </w:tcMar>
          </w:tcPr>
          <w:p w14:paraId="7044AEFF"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28</w:t>
            </w:r>
          </w:p>
        </w:tc>
      </w:tr>
      <w:tr w:rsidR="00F618A8" w14:paraId="5C76E1B3" w14:textId="77777777">
        <w:tc>
          <w:tcPr>
            <w:tcW w:w="1920" w:type="dxa"/>
            <w:shd w:val="clear" w:color="auto" w:fill="auto"/>
            <w:tcMar>
              <w:top w:w="100" w:type="dxa"/>
              <w:left w:w="100" w:type="dxa"/>
              <w:bottom w:w="100" w:type="dxa"/>
              <w:right w:w="100" w:type="dxa"/>
            </w:tcMar>
          </w:tcPr>
          <w:p w14:paraId="4353A419" w14:textId="77777777" w:rsidR="00F618A8"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b/>
                <w:sz w:val="16"/>
                <w:szCs w:val="16"/>
              </w:rPr>
              <w:t>Clarity of Content</w:t>
            </w:r>
          </w:p>
        </w:tc>
        <w:tc>
          <w:tcPr>
            <w:tcW w:w="4730" w:type="dxa"/>
            <w:shd w:val="clear" w:color="auto" w:fill="auto"/>
            <w:tcMar>
              <w:top w:w="100" w:type="dxa"/>
              <w:left w:w="100" w:type="dxa"/>
              <w:bottom w:w="100" w:type="dxa"/>
              <w:right w:w="100" w:type="dxa"/>
            </w:tcMar>
          </w:tcPr>
          <w:p w14:paraId="7ACB1D42" w14:textId="77777777" w:rsidR="00F618A8"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 xml:space="preserve">Each element above is executed at a professional level so that someone can understand the goal, data, methods, results, and their validity and implications in a </w:t>
            </w:r>
            <w:proofErr w:type="gramStart"/>
            <w:r>
              <w:rPr>
                <w:rFonts w:ascii="Arial" w:eastAsia="Arial" w:hAnsi="Arial" w:cs="Arial"/>
                <w:sz w:val="16"/>
                <w:szCs w:val="16"/>
              </w:rPr>
              <w:t>5 minute</w:t>
            </w:r>
            <w:proofErr w:type="gramEnd"/>
            <w:r>
              <w:rPr>
                <w:rFonts w:ascii="Arial" w:eastAsia="Arial" w:hAnsi="Arial" w:cs="Arial"/>
                <w:sz w:val="16"/>
                <w:szCs w:val="16"/>
              </w:rPr>
              <w:t xml:space="preserve"> reading at a cursory-level, and in a 30 minute meeting at a deep level </w:t>
            </w:r>
            <w:r>
              <w:rPr>
                <w:rFonts w:ascii="Arial" w:eastAsia="Arial" w:hAnsi="Arial" w:cs="Arial"/>
                <w:b/>
                <w:sz w:val="16"/>
                <w:szCs w:val="16"/>
              </w:rPr>
              <w:t>(12 points)</w:t>
            </w:r>
            <w:r>
              <w:rPr>
                <w:rFonts w:ascii="Arial" w:eastAsia="Arial" w:hAnsi="Arial" w:cs="Arial"/>
                <w:sz w:val="16"/>
                <w:szCs w:val="16"/>
              </w:rPr>
              <w:t xml:space="preserve">. There is a clear connection from data to results to discussion and conclusion </w:t>
            </w:r>
            <w:r>
              <w:rPr>
                <w:rFonts w:ascii="Arial" w:eastAsia="Arial" w:hAnsi="Arial" w:cs="Arial"/>
                <w:b/>
                <w:sz w:val="16"/>
                <w:szCs w:val="16"/>
              </w:rPr>
              <w:t>(12 points)</w:t>
            </w:r>
            <w:r>
              <w:rPr>
                <w:rFonts w:ascii="Arial" w:eastAsia="Arial" w:hAnsi="Arial" w:cs="Arial"/>
                <w:sz w:val="16"/>
                <w:szCs w:val="16"/>
              </w:rPr>
              <w:t>.</w:t>
            </w:r>
          </w:p>
        </w:tc>
        <w:tc>
          <w:tcPr>
            <w:tcW w:w="1765" w:type="dxa"/>
            <w:shd w:val="clear" w:color="auto" w:fill="auto"/>
            <w:tcMar>
              <w:top w:w="100" w:type="dxa"/>
              <w:left w:w="100" w:type="dxa"/>
              <w:bottom w:w="100" w:type="dxa"/>
              <w:right w:w="100" w:type="dxa"/>
            </w:tcMar>
          </w:tcPr>
          <w:p w14:paraId="5D2E666F" w14:textId="77777777" w:rsidR="00F618A8" w:rsidRDefault="00000000">
            <w:pPr>
              <w:widowControl w:val="0"/>
              <w:pBdr>
                <w:top w:val="nil"/>
                <w:left w:val="nil"/>
                <w:bottom w:val="nil"/>
                <w:right w:val="nil"/>
                <w:between w:val="nil"/>
              </w:pBdr>
              <w:jc w:val="center"/>
              <w:rPr>
                <w:rFonts w:ascii="Arial" w:eastAsia="Arial" w:hAnsi="Arial" w:cs="Arial"/>
                <w:sz w:val="16"/>
                <w:szCs w:val="16"/>
              </w:rPr>
            </w:pPr>
            <w:r>
              <w:rPr>
                <w:rFonts w:ascii="Arial" w:eastAsia="Arial" w:hAnsi="Arial" w:cs="Arial"/>
                <w:sz w:val="16"/>
                <w:szCs w:val="16"/>
              </w:rPr>
              <w:t>24</w:t>
            </w:r>
          </w:p>
        </w:tc>
        <w:tc>
          <w:tcPr>
            <w:tcW w:w="945" w:type="dxa"/>
            <w:shd w:val="clear" w:color="auto" w:fill="auto"/>
            <w:tcMar>
              <w:top w:w="100" w:type="dxa"/>
              <w:left w:w="100" w:type="dxa"/>
              <w:bottom w:w="100" w:type="dxa"/>
              <w:right w:w="100" w:type="dxa"/>
            </w:tcMar>
          </w:tcPr>
          <w:p w14:paraId="581C9B19"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24</w:t>
            </w:r>
          </w:p>
        </w:tc>
      </w:tr>
      <w:tr w:rsidR="00F618A8" w14:paraId="5F024941" w14:textId="77777777">
        <w:tc>
          <w:tcPr>
            <w:tcW w:w="1920" w:type="dxa"/>
            <w:shd w:val="clear" w:color="auto" w:fill="auto"/>
            <w:tcMar>
              <w:top w:w="100" w:type="dxa"/>
              <w:left w:w="100" w:type="dxa"/>
              <w:bottom w:w="100" w:type="dxa"/>
              <w:right w:w="100" w:type="dxa"/>
            </w:tcMar>
          </w:tcPr>
          <w:p w14:paraId="57BD8524" w14:textId="77777777" w:rsidR="00F618A8"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b/>
                <w:sz w:val="16"/>
                <w:szCs w:val="16"/>
              </w:rPr>
              <w:t>Reproducibility</w:t>
            </w:r>
          </w:p>
        </w:tc>
        <w:tc>
          <w:tcPr>
            <w:tcW w:w="4730" w:type="dxa"/>
            <w:shd w:val="clear" w:color="auto" w:fill="auto"/>
            <w:tcMar>
              <w:top w:w="100" w:type="dxa"/>
              <w:left w:w="100" w:type="dxa"/>
              <w:bottom w:w="100" w:type="dxa"/>
              <w:right w:w="100" w:type="dxa"/>
            </w:tcMar>
          </w:tcPr>
          <w:p w14:paraId="1CA98C40" w14:textId="77777777" w:rsidR="00F618A8"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2F762262" w14:textId="77777777" w:rsidR="00F618A8" w:rsidRDefault="00000000">
            <w:pPr>
              <w:widowControl w:val="0"/>
              <w:pBdr>
                <w:top w:val="nil"/>
                <w:left w:val="nil"/>
                <w:bottom w:val="nil"/>
                <w:right w:val="nil"/>
                <w:between w:val="nil"/>
              </w:pBdr>
              <w:jc w:val="center"/>
              <w:rPr>
                <w:rFonts w:ascii="Arial" w:eastAsia="Arial" w:hAnsi="Arial" w:cs="Arial"/>
                <w:sz w:val="16"/>
                <w:szCs w:val="16"/>
              </w:rPr>
            </w:pPr>
            <w:r>
              <w:rPr>
                <w:rFonts w:ascii="Arial" w:eastAsia="Arial" w:hAnsi="Arial" w:cs="Arial"/>
                <w:sz w:val="16"/>
                <w:szCs w:val="16"/>
              </w:rPr>
              <w:t>28</w:t>
            </w:r>
          </w:p>
        </w:tc>
        <w:tc>
          <w:tcPr>
            <w:tcW w:w="945" w:type="dxa"/>
            <w:shd w:val="clear" w:color="auto" w:fill="auto"/>
            <w:tcMar>
              <w:top w:w="100" w:type="dxa"/>
              <w:left w:w="100" w:type="dxa"/>
              <w:bottom w:w="100" w:type="dxa"/>
              <w:right w:w="100" w:type="dxa"/>
            </w:tcMar>
          </w:tcPr>
          <w:p w14:paraId="6211C6BE"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28</w:t>
            </w:r>
          </w:p>
        </w:tc>
      </w:tr>
      <w:tr w:rsidR="00F618A8" w14:paraId="484DFD04" w14:textId="77777777">
        <w:tc>
          <w:tcPr>
            <w:tcW w:w="1920" w:type="dxa"/>
            <w:shd w:val="clear" w:color="auto" w:fill="auto"/>
            <w:tcMar>
              <w:top w:w="100" w:type="dxa"/>
              <w:left w:w="100" w:type="dxa"/>
              <w:bottom w:w="100" w:type="dxa"/>
              <w:right w:w="100" w:type="dxa"/>
            </w:tcMar>
          </w:tcPr>
          <w:p w14:paraId="75C12178"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Verification</w:t>
            </w:r>
          </w:p>
        </w:tc>
        <w:tc>
          <w:tcPr>
            <w:tcW w:w="4730" w:type="dxa"/>
            <w:shd w:val="clear" w:color="auto" w:fill="auto"/>
            <w:tcMar>
              <w:top w:w="100" w:type="dxa"/>
              <w:left w:w="100" w:type="dxa"/>
              <w:bottom w:w="100" w:type="dxa"/>
              <w:right w:w="100" w:type="dxa"/>
            </w:tcMar>
          </w:tcPr>
          <w:p w14:paraId="0D2DF727" w14:textId="77777777" w:rsidR="00F618A8" w:rsidRDefault="00000000">
            <w:pPr>
              <w:widowControl w:val="0"/>
              <w:pBdr>
                <w:top w:val="nil"/>
                <w:left w:val="nil"/>
                <w:bottom w:val="nil"/>
                <w:right w:val="nil"/>
                <w:between w:val="nil"/>
              </w:pBdr>
              <w:rPr>
                <w:rFonts w:ascii="Arial" w:eastAsia="Arial" w:hAnsi="Arial" w:cs="Arial"/>
                <w:sz w:val="16"/>
                <w:szCs w:val="16"/>
              </w:rPr>
            </w:pPr>
            <w:r>
              <w:rPr>
                <w:rFonts w:ascii="Arial" w:eastAsia="Arial" w:hAnsi="Arial" w:cs="Arial"/>
                <w:sz w:val="16"/>
                <w:szCs w:val="16"/>
              </w:rPr>
              <w:t xml:space="preserve">Results are correct in that they have been verified in comparison to some standard. The standard is clearly stated </w:t>
            </w:r>
            <w:r>
              <w:rPr>
                <w:rFonts w:ascii="Arial" w:eastAsia="Arial" w:hAnsi="Arial" w:cs="Arial"/>
                <w:b/>
                <w:sz w:val="16"/>
                <w:szCs w:val="16"/>
              </w:rPr>
              <w:t>(10 points)</w:t>
            </w:r>
            <w:r>
              <w:rPr>
                <w:rFonts w:ascii="Arial" w:eastAsia="Arial" w:hAnsi="Arial" w:cs="Arial"/>
                <w:sz w:val="16"/>
                <w:szCs w:val="16"/>
              </w:rPr>
              <w:t xml:space="preserve">, the method of comparison is clearly stated </w:t>
            </w:r>
            <w:r>
              <w:rPr>
                <w:rFonts w:ascii="Arial" w:eastAsia="Arial" w:hAnsi="Arial" w:cs="Arial"/>
                <w:b/>
                <w:sz w:val="16"/>
                <w:szCs w:val="16"/>
              </w:rPr>
              <w:t>(5 points)</w:t>
            </w:r>
            <w:r>
              <w:rPr>
                <w:rFonts w:ascii="Arial" w:eastAsia="Arial" w:hAnsi="Arial" w:cs="Arial"/>
                <w:sz w:val="16"/>
                <w:szCs w:val="16"/>
              </w:rPr>
              <w:t xml:space="preserve">, and the result of verification is clearly stated </w:t>
            </w:r>
            <w:r>
              <w:rPr>
                <w:rFonts w:ascii="Arial" w:eastAsia="Arial" w:hAnsi="Arial" w:cs="Arial"/>
                <w:b/>
                <w:sz w:val="16"/>
                <w:szCs w:val="16"/>
              </w:rPr>
              <w:t>(5 points)</w:t>
            </w:r>
            <w:r>
              <w:rPr>
                <w:rFonts w:ascii="Arial" w:eastAsia="Arial" w:hAnsi="Arial" w:cs="Arial"/>
                <w:sz w:val="16"/>
                <w:szCs w:val="16"/>
              </w:rPr>
              <w:t>.</w:t>
            </w:r>
          </w:p>
        </w:tc>
        <w:tc>
          <w:tcPr>
            <w:tcW w:w="1765" w:type="dxa"/>
            <w:shd w:val="clear" w:color="auto" w:fill="auto"/>
            <w:tcMar>
              <w:top w:w="100" w:type="dxa"/>
              <w:left w:w="100" w:type="dxa"/>
              <w:bottom w:w="100" w:type="dxa"/>
              <w:right w:w="100" w:type="dxa"/>
            </w:tcMar>
          </w:tcPr>
          <w:p w14:paraId="376F3EB4" w14:textId="77777777" w:rsidR="00F618A8" w:rsidRDefault="00000000">
            <w:pPr>
              <w:widowControl w:val="0"/>
              <w:pBdr>
                <w:top w:val="nil"/>
                <w:left w:val="nil"/>
                <w:bottom w:val="nil"/>
                <w:right w:val="nil"/>
                <w:between w:val="nil"/>
              </w:pBdr>
              <w:jc w:val="center"/>
              <w:rPr>
                <w:rFonts w:ascii="Arial" w:eastAsia="Arial" w:hAnsi="Arial" w:cs="Arial"/>
                <w:sz w:val="16"/>
                <w:szCs w:val="16"/>
              </w:rPr>
            </w:pPr>
            <w:r>
              <w:rPr>
                <w:rFonts w:ascii="Arial" w:eastAsia="Arial" w:hAnsi="Arial" w:cs="Arial"/>
                <w:sz w:val="16"/>
                <w:szCs w:val="16"/>
              </w:rPr>
              <w:t>20</w:t>
            </w:r>
          </w:p>
        </w:tc>
        <w:tc>
          <w:tcPr>
            <w:tcW w:w="945" w:type="dxa"/>
            <w:shd w:val="clear" w:color="auto" w:fill="auto"/>
            <w:tcMar>
              <w:top w:w="100" w:type="dxa"/>
              <w:left w:w="100" w:type="dxa"/>
              <w:bottom w:w="100" w:type="dxa"/>
              <w:right w:w="100" w:type="dxa"/>
            </w:tcMar>
          </w:tcPr>
          <w:p w14:paraId="41C54752"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20</w:t>
            </w:r>
          </w:p>
        </w:tc>
      </w:tr>
      <w:tr w:rsidR="00F618A8" w14:paraId="5626B3FB" w14:textId="77777777">
        <w:tc>
          <w:tcPr>
            <w:tcW w:w="1920" w:type="dxa"/>
            <w:shd w:val="clear" w:color="auto" w:fill="auto"/>
            <w:tcMar>
              <w:top w:w="100" w:type="dxa"/>
              <w:left w:w="100" w:type="dxa"/>
              <w:bottom w:w="100" w:type="dxa"/>
              <w:right w:w="100" w:type="dxa"/>
            </w:tcMar>
          </w:tcPr>
          <w:p w14:paraId="72F04F54" w14:textId="77777777" w:rsidR="00F618A8" w:rsidRDefault="00F618A8">
            <w:pPr>
              <w:widowControl w:val="0"/>
              <w:pBdr>
                <w:top w:val="nil"/>
                <w:left w:val="nil"/>
                <w:bottom w:val="nil"/>
                <w:right w:val="nil"/>
                <w:between w:val="nil"/>
              </w:pBdr>
              <w:rPr>
                <w:rFonts w:ascii="Arial" w:eastAsia="Arial" w:hAnsi="Arial" w:cs="Arial"/>
                <w:b/>
                <w:sz w:val="16"/>
                <w:szCs w:val="16"/>
              </w:rPr>
            </w:pPr>
          </w:p>
        </w:tc>
        <w:tc>
          <w:tcPr>
            <w:tcW w:w="4730" w:type="dxa"/>
            <w:shd w:val="clear" w:color="auto" w:fill="auto"/>
            <w:tcMar>
              <w:top w:w="100" w:type="dxa"/>
              <w:left w:w="100" w:type="dxa"/>
              <w:bottom w:w="100" w:type="dxa"/>
              <w:right w:w="100" w:type="dxa"/>
            </w:tcMar>
          </w:tcPr>
          <w:p w14:paraId="0820314C" w14:textId="77777777" w:rsidR="00F618A8" w:rsidRDefault="00F618A8">
            <w:pPr>
              <w:widowControl w:val="0"/>
              <w:pBdr>
                <w:top w:val="nil"/>
                <w:left w:val="nil"/>
                <w:bottom w:val="nil"/>
                <w:right w:val="nil"/>
                <w:between w:val="nil"/>
              </w:pBdr>
              <w:jc w:val="right"/>
              <w:rPr>
                <w:rFonts w:ascii="Arial" w:eastAsia="Arial" w:hAnsi="Arial" w:cs="Arial"/>
                <w:b/>
                <w:sz w:val="16"/>
                <w:szCs w:val="16"/>
              </w:rPr>
            </w:pPr>
          </w:p>
        </w:tc>
        <w:tc>
          <w:tcPr>
            <w:tcW w:w="1765" w:type="dxa"/>
            <w:shd w:val="clear" w:color="auto" w:fill="auto"/>
            <w:tcMar>
              <w:top w:w="100" w:type="dxa"/>
              <w:left w:w="100" w:type="dxa"/>
              <w:bottom w:w="100" w:type="dxa"/>
              <w:right w:w="100" w:type="dxa"/>
            </w:tcMar>
          </w:tcPr>
          <w:p w14:paraId="560FD3C0" w14:textId="77777777" w:rsidR="00F618A8" w:rsidRDefault="00000000">
            <w:pPr>
              <w:widowControl w:val="0"/>
              <w:pBdr>
                <w:top w:val="nil"/>
                <w:left w:val="nil"/>
                <w:bottom w:val="nil"/>
                <w:right w:val="nil"/>
                <w:between w:val="nil"/>
              </w:pBdr>
              <w:jc w:val="center"/>
              <w:rPr>
                <w:rFonts w:ascii="Arial" w:eastAsia="Arial" w:hAnsi="Arial" w:cs="Arial"/>
                <w:sz w:val="16"/>
                <w:szCs w:val="16"/>
              </w:rPr>
            </w:pPr>
            <w:r>
              <w:rPr>
                <w:rFonts w:ascii="Arial" w:eastAsia="Arial" w:hAnsi="Arial" w:cs="Arial"/>
                <w:sz w:val="16"/>
                <w:szCs w:val="16"/>
              </w:rPr>
              <w:t>100</w:t>
            </w:r>
          </w:p>
        </w:tc>
        <w:tc>
          <w:tcPr>
            <w:tcW w:w="945" w:type="dxa"/>
            <w:shd w:val="clear" w:color="auto" w:fill="auto"/>
            <w:tcMar>
              <w:top w:w="100" w:type="dxa"/>
              <w:left w:w="100" w:type="dxa"/>
              <w:bottom w:w="100" w:type="dxa"/>
              <w:right w:w="100" w:type="dxa"/>
            </w:tcMar>
          </w:tcPr>
          <w:p w14:paraId="383B4DDC" w14:textId="77777777" w:rsidR="00F618A8" w:rsidRDefault="00000000">
            <w:pPr>
              <w:widowControl w:val="0"/>
              <w:pBdr>
                <w:top w:val="nil"/>
                <w:left w:val="nil"/>
                <w:bottom w:val="nil"/>
                <w:right w:val="nil"/>
                <w:between w:val="nil"/>
              </w:pBdr>
              <w:rPr>
                <w:rFonts w:ascii="Arial" w:eastAsia="Arial" w:hAnsi="Arial" w:cs="Arial"/>
                <w:b/>
                <w:sz w:val="16"/>
                <w:szCs w:val="16"/>
              </w:rPr>
            </w:pPr>
            <w:r>
              <w:rPr>
                <w:rFonts w:ascii="Arial" w:eastAsia="Arial" w:hAnsi="Arial" w:cs="Arial"/>
                <w:b/>
                <w:sz w:val="16"/>
                <w:szCs w:val="16"/>
              </w:rPr>
              <w:t>100</w:t>
            </w:r>
          </w:p>
        </w:tc>
      </w:tr>
    </w:tbl>
    <w:p w14:paraId="25D393D4" w14:textId="77777777" w:rsidR="00F618A8" w:rsidRDefault="00F618A8">
      <w:pPr>
        <w:rPr>
          <w:rFonts w:ascii="Arial" w:eastAsia="Arial" w:hAnsi="Arial" w:cs="Arial"/>
          <w:b/>
          <w:sz w:val="22"/>
          <w:szCs w:val="22"/>
        </w:rPr>
      </w:pPr>
    </w:p>
    <w:sectPr w:rsidR="00F618A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8A8"/>
    <w:rsid w:val="00B338FE"/>
    <w:rsid w:val="00F61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706CF"/>
  <w15:docId w15:val="{22315E40-4B22-4A55-9EC3-C852ED58E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stactools-packages/chesapeake-lulc" TargetMode="External"/><Relationship Id="rId18" Type="http://schemas.openxmlformats.org/officeDocument/2006/relationships/hyperlink" Target="https://github.com/Azure" TargetMode="External"/><Relationship Id="rId26" Type="http://schemas.openxmlformats.org/officeDocument/2006/relationships/image" Target="media/image3.jpg"/><Relationship Id="rId3" Type="http://schemas.openxmlformats.org/officeDocument/2006/relationships/webSettings" Target="webSettings.xml"/><Relationship Id="rId21" Type="http://schemas.openxmlformats.org/officeDocument/2006/relationships/hyperlink" Target="https://github.com/Azure" TargetMode="External"/><Relationship Id="rId34" Type="http://schemas.openxmlformats.org/officeDocument/2006/relationships/image" Target="media/image11.png"/><Relationship Id="rId7" Type="http://schemas.openxmlformats.org/officeDocument/2006/relationships/hyperlink" Target="https://coloradohazardmapping.com/LidarDownload" TargetMode="External"/><Relationship Id="rId12" Type="http://schemas.openxmlformats.org/officeDocument/2006/relationships/hyperlink" Target="https://github.com/stactools-packages" TargetMode="External"/><Relationship Id="rId17" Type="http://schemas.openxmlformats.org/officeDocument/2006/relationships/hyperlink" Target="https://github.com/stactools-packages/chesapeake-lulc" TargetMode="External"/><Relationship Id="rId25" Type="http://schemas.openxmlformats.org/officeDocument/2006/relationships/image" Target="media/image2.png"/><Relationship Id="rId33"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github.com/stactools-packages/chesapeake-lulc" TargetMode="External"/><Relationship Id="rId20" Type="http://schemas.openxmlformats.org/officeDocument/2006/relationships/hyperlink" Target="https://github.com/Azure/pixel_level_land_classification" TargetMode="External"/><Relationship Id="rId29" Type="http://schemas.openxmlformats.org/officeDocument/2006/relationships/image" Target="media/image6.png"/><Relationship Id="rId1" Type="http://schemas.openxmlformats.org/officeDocument/2006/relationships/styles" Target="styles.xml"/><Relationship Id="rId6" Type="http://schemas.openxmlformats.org/officeDocument/2006/relationships/hyperlink" Target="https://coloradoriverbasin-lincolninstitute.hub.arcgis.com/datasets/lincolninstitute::colorado-river-basin-county-boundaries/explore?location=37.238049%2C-110.573590%2C6.86" TargetMode="External"/><Relationship Id="rId11" Type="http://schemas.openxmlformats.org/officeDocument/2006/relationships/hyperlink" Target="https://drcog.org/services-and-resources/data-maps-and-modeling/regional-land-use-land-cover-project" TargetMode="External"/><Relationship Id="rId24" Type="http://schemas.openxmlformats.org/officeDocument/2006/relationships/image" Target="media/image1.png"/><Relationship Id="rId32" Type="http://schemas.openxmlformats.org/officeDocument/2006/relationships/image" Target="media/image9.png"/><Relationship Id="rId5" Type="http://schemas.openxmlformats.org/officeDocument/2006/relationships/hyperlink" Target="https://www.usgs.gov/centers/eros/science/national-agriculture-imagery-program-naip-data-dictionary" TargetMode="External"/><Relationship Id="rId15" Type="http://schemas.openxmlformats.org/officeDocument/2006/relationships/hyperlink" Target="https://github.com/stactools-packages" TargetMode="External"/><Relationship Id="rId23" Type="http://schemas.openxmlformats.org/officeDocument/2006/relationships/hyperlink" Target="https://www.arcgis.com/home/item.html?id=10df2279f9684e4a9f6a7f08febac2a9" TargetMode="External"/><Relationship Id="rId28" Type="http://schemas.openxmlformats.org/officeDocument/2006/relationships/image" Target="media/image5.jpg"/><Relationship Id="rId36" Type="http://schemas.openxmlformats.org/officeDocument/2006/relationships/theme" Target="theme/theme1.xml"/><Relationship Id="rId10" Type="http://schemas.openxmlformats.org/officeDocument/2006/relationships/hyperlink" Target="https://drcog.org/services-and-resources/data-maps-and-modeling/regional-planimetric-data-project" TargetMode="External"/><Relationship Id="rId19" Type="http://schemas.openxmlformats.org/officeDocument/2006/relationships/hyperlink" Target="https://github.com/Azure/pixel_level_land_classification" TargetMode="External"/><Relationship Id="rId31" Type="http://schemas.openxmlformats.org/officeDocument/2006/relationships/image" Target="media/image8.png"/><Relationship Id="rId4" Type="http://schemas.openxmlformats.org/officeDocument/2006/relationships/hyperlink" Target="https://www.usgs.gov/centers/eros/science/national-agriculture-imagery-program-naip-data-dictionary" TargetMode="External"/><Relationship Id="rId9" Type="http://schemas.openxmlformats.org/officeDocument/2006/relationships/hyperlink" Target="https://www.denvergov.org/opendata/search?tag=planimetric" TargetMode="External"/><Relationship Id="rId14" Type="http://schemas.openxmlformats.org/officeDocument/2006/relationships/hyperlink" Target="https://github.com/stactools-packages/chesapeake-lulc" TargetMode="External"/><Relationship Id="rId22" Type="http://schemas.openxmlformats.org/officeDocument/2006/relationships/hyperlink" Target="https://www.tensorflow.org/datasets/catalog/eurosat" TargetMode="External"/><Relationship Id="rId27" Type="http://schemas.openxmlformats.org/officeDocument/2006/relationships/image" Target="media/image4.jpg"/><Relationship Id="rId30" Type="http://schemas.openxmlformats.org/officeDocument/2006/relationships/image" Target="media/image7.jpg"/><Relationship Id="rId35" Type="http://schemas.openxmlformats.org/officeDocument/2006/relationships/fontTable" Target="fontTable.xml"/><Relationship Id="rId8" Type="http://schemas.openxmlformats.org/officeDocument/2006/relationships/hyperlink" Target="https://drcog.org/services-and-resources/data-maps-and-modeling/regional-lidar-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3660</Words>
  <Characters>20867</Characters>
  <Application>Microsoft Office Word</Application>
  <DocSecurity>0</DocSecurity>
  <Lines>173</Lines>
  <Paragraphs>48</Paragraphs>
  <ScaleCrop>false</ScaleCrop>
  <Company/>
  <LinksUpToDate>false</LinksUpToDate>
  <CharactersWithSpaces>24479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Jake Ford</cp:lastModifiedBy>
  <cp:revision>2</cp:revision>
  <dcterms:created xsi:type="dcterms:W3CDTF">2022-12-18T20:00:00Z</dcterms:created>
  <dcterms:modified xsi:type="dcterms:W3CDTF">2022-12-18T20:00:00Z</dcterms:modified>
</cp:coreProperties>
</file>